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99" w:rsidRPr="00091899" w:rsidRDefault="0023397E" w:rsidP="0023397E">
      <w:pPr>
        <w:widowControl w:val="0"/>
        <w:tabs>
          <w:tab w:val="left" w:pos="3585"/>
          <w:tab w:val="center" w:pos="4677"/>
          <w:tab w:val="center" w:pos="4988"/>
          <w:tab w:val="left" w:pos="7920"/>
          <w:tab w:val="left" w:pos="8760"/>
        </w:tabs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3B2947" w:rsidRPr="003B2947">
        <w:rPr>
          <w:rFonts w:ascii="Arial" w:eastAsia="Lucida Sans Unicode" w:hAnsi="Arial"/>
          <w:noProof/>
          <w:ker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margin-left:355.95pt;margin-top:-16.3pt;width:90pt;height:33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F7kwIAABE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" stroked="f">
            <v:textbox style="mso-next-textbox:#Поле 22">
              <w:txbxContent>
                <w:p w:rsidR="00091899" w:rsidRPr="00A260F3" w:rsidRDefault="00091899" w:rsidP="00091899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091899" w:rsidRPr="00091899">
        <w:rPr>
          <w:noProof/>
          <w:sz w:val="22"/>
          <w:szCs w:val="22"/>
        </w:rPr>
        <w:drawing>
          <wp:inline distT="0" distB="0" distL="0" distR="0">
            <wp:extent cx="657225" cy="74341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53" cy="74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ab/>
        <w:t>ПРОЕКТ</w:t>
      </w:r>
    </w:p>
    <w:p w:rsidR="00091899" w:rsidRPr="00091899" w:rsidRDefault="0023397E" w:rsidP="0023397E">
      <w:pPr>
        <w:widowControl w:val="0"/>
        <w:tabs>
          <w:tab w:val="left" w:pos="3585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</w:p>
    <w:p w:rsidR="00091899" w:rsidRPr="00091899" w:rsidRDefault="00091899" w:rsidP="00091899">
      <w:pPr>
        <w:spacing w:before="240" w:line="276" w:lineRule="auto"/>
        <w:jc w:val="center"/>
        <w:rPr>
          <w:b/>
          <w:sz w:val="28"/>
          <w:szCs w:val="28"/>
        </w:rPr>
      </w:pPr>
      <w:r w:rsidRPr="00091899">
        <w:rPr>
          <w:b/>
          <w:spacing w:val="26"/>
          <w:sz w:val="28"/>
          <w:szCs w:val="28"/>
        </w:rPr>
        <w:t xml:space="preserve">АДМИНИСТРАЦИЯ ГЕРМЕНЧУКСКОГО СЕЛЬСКОГО ПОСЕЛЕНИЯ ШАЛИНСКОГО </w:t>
      </w:r>
      <w:r w:rsidRPr="00091899">
        <w:rPr>
          <w:b/>
          <w:sz w:val="28"/>
          <w:szCs w:val="28"/>
        </w:rPr>
        <w:t>МУНИЦИПАЛЬНОГО РАЙОНА ЧЕЧЕНСКОЙ РЕСПУБЛИКИ</w:t>
      </w:r>
    </w:p>
    <w:p w:rsidR="00091899" w:rsidRPr="00091899" w:rsidRDefault="00091899" w:rsidP="00091899">
      <w:pPr>
        <w:spacing w:before="240" w:line="276" w:lineRule="auto"/>
        <w:jc w:val="center"/>
        <w:rPr>
          <w:b/>
          <w:spacing w:val="26"/>
          <w:sz w:val="32"/>
          <w:szCs w:val="32"/>
        </w:rPr>
      </w:pPr>
      <w:r w:rsidRPr="00091899">
        <w:rPr>
          <w:b/>
          <w:sz w:val="28"/>
          <w:szCs w:val="28"/>
        </w:rPr>
        <w:t>НОХЧИЙН РЕСПУБЛИКАН ШЕЛАН МУНИЦИПАЛЬНИ К1ОШТАН ГЕРМЧИГ ЮЬРТАН АДМИНИСТРАЦИ</w:t>
      </w:r>
    </w:p>
    <w:p w:rsidR="00091899" w:rsidRPr="00091899" w:rsidRDefault="00091899" w:rsidP="00091899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</w:rPr>
      </w:pPr>
    </w:p>
    <w:p w:rsidR="00091899" w:rsidRPr="00091899" w:rsidRDefault="00091899" w:rsidP="00091899">
      <w:pPr>
        <w:jc w:val="center"/>
        <w:rPr>
          <w:sz w:val="28"/>
          <w:szCs w:val="28"/>
        </w:rPr>
      </w:pPr>
    </w:p>
    <w:p w:rsidR="00091899" w:rsidRPr="00091899" w:rsidRDefault="00997422" w:rsidP="009974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ПОСТАНОВЛЕНИЕ</w:t>
      </w:r>
    </w:p>
    <w:p w:rsidR="00091899" w:rsidRPr="00091899" w:rsidRDefault="00091899" w:rsidP="00091899">
      <w:pPr>
        <w:jc w:val="center"/>
        <w:rPr>
          <w:sz w:val="28"/>
          <w:szCs w:val="28"/>
        </w:rPr>
      </w:pPr>
    </w:p>
    <w:p w:rsidR="002F5816" w:rsidRPr="00D03CB5" w:rsidRDefault="00091899" w:rsidP="00091899">
      <w:pPr>
        <w:spacing w:before="120"/>
        <w:rPr>
          <w:sz w:val="28"/>
          <w:szCs w:val="28"/>
        </w:rPr>
      </w:pPr>
      <w:r w:rsidRPr="00091899">
        <w:rPr>
          <w:sz w:val="28"/>
          <w:szCs w:val="28"/>
        </w:rPr>
        <w:t xml:space="preserve">«___»________2020г.             </w:t>
      </w:r>
      <w:r w:rsidRPr="00091899">
        <w:rPr>
          <w:sz w:val="28"/>
          <w:szCs w:val="28"/>
        </w:rPr>
        <w:tab/>
        <w:t>с. Герменчук</w:t>
      </w:r>
      <w:r w:rsidRPr="00091899">
        <w:rPr>
          <w:sz w:val="28"/>
          <w:szCs w:val="28"/>
        </w:rPr>
        <w:tab/>
      </w:r>
      <w:r w:rsidRPr="00091899">
        <w:rPr>
          <w:sz w:val="28"/>
          <w:szCs w:val="28"/>
        </w:rPr>
        <w:tab/>
      </w:r>
      <w:r w:rsidRPr="00091899">
        <w:rPr>
          <w:sz w:val="28"/>
          <w:szCs w:val="28"/>
        </w:rPr>
        <w:tab/>
        <w:t xml:space="preserve"> №____</w:t>
      </w:r>
      <w:r w:rsidRPr="00091899">
        <w:rPr>
          <w:sz w:val="28"/>
          <w:szCs w:val="28"/>
        </w:rPr>
        <w:tab/>
      </w:r>
      <w:r w:rsidRPr="00091899">
        <w:rPr>
          <w:b/>
          <w:sz w:val="28"/>
          <w:szCs w:val="28"/>
        </w:rPr>
        <w:tab/>
      </w:r>
    </w:p>
    <w:p w:rsidR="0050425D" w:rsidRDefault="0050425D" w:rsidP="007922B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0425D" w:rsidRDefault="0050425D" w:rsidP="007922B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D28" w:rsidRPr="00091899" w:rsidRDefault="00667ED5" w:rsidP="00074D28">
      <w:pPr>
        <w:jc w:val="center"/>
        <w:rPr>
          <w:b/>
          <w:sz w:val="28"/>
          <w:szCs w:val="28"/>
        </w:rPr>
      </w:pPr>
      <w:r w:rsidRPr="00D03CB5">
        <w:rPr>
          <w:b/>
          <w:bCs/>
          <w:color w:val="000000"/>
          <w:sz w:val="28"/>
          <w:szCs w:val="28"/>
        </w:rPr>
        <w:t xml:space="preserve">Об утверждении </w:t>
      </w:r>
      <w:r w:rsidR="007922B5">
        <w:rPr>
          <w:b/>
          <w:bCs/>
          <w:color w:val="000000"/>
          <w:sz w:val="28"/>
          <w:szCs w:val="28"/>
        </w:rPr>
        <w:t>прогноза основных характеристик бюджета</w:t>
      </w:r>
      <w:r w:rsidR="00074D28" w:rsidRPr="00091899">
        <w:rPr>
          <w:b/>
          <w:sz w:val="28"/>
          <w:szCs w:val="28"/>
        </w:rPr>
        <w:t>Администрации</w:t>
      </w:r>
    </w:p>
    <w:p w:rsidR="00667ED5" w:rsidRPr="00D03CB5" w:rsidRDefault="004E66E5" w:rsidP="00074D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91899">
        <w:rPr>
          <w:b/>
          <w:sz w:val="28"/>
          <w:szCs w:val="28"/>
        </w:rPr>
        <w:t>Герменчукского</w:t>
      </w:r>
      <w:r w:rsidR="00074D28" w:rsidRPr="00091899">
        <w:rPr>
          <w:b/>
          <w:sz w:val="28"/>
          <w:szCs w:val="28"/>
        </w:rPr>
        <w:t xml:space="preserve"> сельского поселения</w:t>
      </w:r>
    </w:p>
    <w:p w:rsidR="00283994" w:rsidRPr="00D03CB5" w:rsidRDefault="0087683E" w:rsidP="00074D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Шалинского</w:t>
      </w:r>
      <w:r w:rsidR="00667ED5" w:rsidRPr="00D03CB5">
        <w:rPr>
          <w:b/>
          <w:bCs/>
          <w:color w:val="000000"/>
          <w:sz w:val="28"/>
          <w:szCs w:val="28"/>
        </w:rPr>
        <w:t>муниципального района</w:t>
      </w:r>
      <w:r w:rsidR="00260DF5">
        <w:rPr>
          <w:b/>
          <w:bCs/>
          <w:color w:val="000000"/>
          <w:sz w:val="28"/>
          <w:szCs w:val="28"/>
        </w:rPr>
        <w:t xml:space="preserve"> на 2020</w:t>
      </w:r>
      <w:r w:rsidR="007922B5">
        <w:rPr>
          <w:b/>
          <w:bCs/>
          <w:color w:val="000000"/>
          <w:sz w:val="28"/>
          <w:szCs w:val="28"/>
        </w:rPr>
        <w:t>г.</w:t>
      </w:r>
    </w:p>
    <w:p w:rsidR="00283994" w:rsidRPr="00D03CB5" w:rsidRDefault="00283994" w:rsidP="002F58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50425D" w:rsidRDefault="0050425D" w:rsidP="007922B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B4231" w:rsidRPr="00D03CB5" w:rsidRDefault="006637C5" w:rsidP="007922B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67ED5" w:rsidRPr="00D03CB5">
        <w:rPr>
          <w:color w:val="000000"/>
          <w:sz w:val="28"/>
          <w:szCs w:val="28"/>
        </w:rPr>
        <w:t xml:space="preserve">В соответствии </w:t>
      </w:r>
      <w:r w:rsidR="007922B5">
        <w:rPr>
          <w:color w:val="000000"/>
          <w:sz w:val="28"/>
          <w:szCs w:val="28"/>
        </w:rPr>
        <w:t>со статьей 136</w:t>
      </w:r>
      <w:r w:rsidR="00667ED5" w:rsidRPr="00D03CB5">
        <w:rPr>
          <w:color w:val="000000"/>
          <w:sz w:val="28"/>
          <w:szCs w:val="28"/>
        </w:rPr>
        <w:t xml:space="preserve"> Бюджетного кодекса Российской Федерации и постановлением </w:t>
      </w:r>
      <w:r w:rsidR="007922B5" w:rsidRPr="007922B5">
        <w:rPr>
          <w:color w:val="000000"/>
          <w:sz w:val="28"/>
          <w:szCs w:val="28"/>
        </w:rPr>
        <w:t>Правительства Чеченской Республики</w:t>
      </w:r>
      <w:r w:rsidR="007922B5">
        <w:rPr>
          <w:color w:val="000000"/>
          <w:sz w:val="28"/>
          <w:szCs w:val="28"/>
        </w:rPr>
        <w:t xml:space="preserve">                      от 7 марта 2017</w:t>
      </w:r>
      <w:r w:rsidR="007922B5" w:rsidRPr="007922B5">
        <w:rPr>
          <w:color w:val="000000"/>
          <w:sz w:val="28"/>
          <w:szCs w:val="28"/>
        </w:rPr>
        <w:t xml:space="preserve">г. </w:t>
      </w:r>
      <w:r w:rsidR="007922B5">
        <w:rPr>
          <w:color w:val="000000"/>
          <w:sz w:val="28"/>
          <w:szCs w:val="28"/>
        </w:rPr>
        <w:t>№</w:t>
      </w:r>
      <w:r w:rsidR="007922B5" w:rsidRPr="007922B5">
        <w:rPr>
          <w:color w:val="000000"/>
          <w:sz w:val="28"/>
          <w:szCs w:val="28"/>
        </w:rPr>
        <w:t> 48</w:t>
      </w:r>
      <w:r w:rsidR="007922B5">
        <w:rPr>
          <w:color w:val="000000"/>
          <w:sz w:val="28"/>
          <w:szCs w:val="28"/>
        </w:rPr>
        <w:t xml:space="preserve"> «</w:t>
      </w:r>
      <w:r w:rsidR="007922B5" w:rsidRPr="007922B5">
        <w:rPr>
          <w:color w:val="000000"/>
          <w:sz w:val="28"/>
          <w:szCs w:val="28"/>
        </w:rPr>
        <w:t>О Порядке представления местными администрациями муниципальных образований Чеченской Республики (муниципальных районов, городских округов) в Министерство финансов Чеченской Республики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</w:t>
      </w:r>
      <w:r w:rsidR="007922B5">
        <w:rPr>
          <w:color w:val="000000"/>
          <w:sz w:val="28"/>
          <w:szCs w:val="28"/>
        </w:rPr>
        <w:t>»</w:t>
      </w:r>
      <w:r w:rsidR="002C3871" w:rsidRPr="00D03CB5">
        <w:rPr>
          <w:color w:val="000000"/>
          <w:sz w:val="28"/>
          <w:szCs w:val="28"/>
        </w:rPr>
        <w:t xml:space="preserve">, </w:t>
      </w:r>
      <w:r w:rsidR="00667ED5" w:rsidRPr="00D03CB5">
        <w:rPr>
          <w:color w:val="000000"/>
          <w:sz w:val="28"/>
          <w:szCs w:val="28"/>
        </w:rPr>
        <w:t xml:space="preserve">Администрация </w:t>
      </w:r>
      <w:r w:rsidR="0087683E">
        <w:rPr>
          <w:bCs/>
          <w:color w:val="000000"/>
          <w:sz w:val="28"/>
          <w:szCs w:val="28"/>
        </w:rPr>
        <w:t xml:space="preserve">Шалинского </w:t>
      </w:r>
      <w:r w:rsidR="00667ED5" w:rsidRPr="00D03CB5">
        <w:rPr>
          <w:color w:val="000000"/>
          <w:sz w:val="28"/>
          <w:szCs w:val="28"/>
        </w:rPr>
        <w:t xml:space="preserve"> муниципального района</w:t>
      </w:r>
    </w:p>
    <w:p w:rsidR="00C24E57" w:rsidRPr="00D03CB5" w:rsidRDefault="00C24E57" w:rsidP="002F58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F5816" w:rsidRPr="00D03CB5" w:rsidRDefault="002F5816" w:rsidP="002F581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03CB5">
        <w:rPr>
          <w:color w:val="000000"/>
          <w:sz w:val="28"/>
          <w:szCs w:val="28"/>
        </w:rPr>
        <w:t> </w:t>
      </w:r>
      <w:r w:rsidR="002C3871" w:rsidRPr="00D03CB5">
        <w:rPr>
          <w:bCs/>
          <w:color w:val="000000"/>
          <w:sz w:val="28"/>
          <w:szCs w:val="28"/>
        </w:rPr>
        <w:t>ПОСТАНОВЛЯЕТ</w:t>
      </w:r>
      <w:r w:rsidRPr="00D03CB5">
        <w:rPr>
          <w:bCs/>
          <w:color w:val="000000"/>
          <w:sz w:val="28"/>
          <w:szCs w:val="28"/>
        </w:rPr>
        <w:t>:</w:t>
      </w:r>
    </w:p>
    <w:p w:rsidR="00C24E57" w:rsidRPr="00D03CB5" w:rsidRDefault="00C24E57" w:rsidP="002F58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5D039D" w:rsidRPr="00FC1B12" w:rsidRDefault="00667ED5" w:rsidP="00091899">
      <w:pPr>
        <w:pStyle w:val="a7"/>
        <w:numPr>
          <w:ilvl w:val="0"/>
          <w:numId w:val="6"/>
        </w:numPr>
        <w:rPr>
          <w:b/>
          <w:sz w:val="28"/>
          <w:szCs w:val="28"/>
        </w:rPr>
      </w:pPr>
      <w:r w:rsidRPr="00FC1B12">
        <w:rPr>
          <w:color w:val="000000"/>
          <w:sz w:val="28"/>
          <w:szCs w:val="28"/>
        </w:rPr>
        <w:lastRenderedPageBreak/>
        <w:t xml:space="preserve">Утвердить прилагаемый </w:t>
      </w:r>
      <w:r w:rsidR="007922B5" w:rsidRPr="00FC1B12">
        <w:rPr>
          <w:color w:val="000000"/>
          <w:sz w:val="28"/>
          <w:szCs w:val="28"/>
        </w:rPr>
        <w:t>прогноз основных характеристик</w:t>
      </w:r>
      <w:r w:rsidRPr="00FC1B12">
        <w:rPr>
          <w:color w:val="000000"/>
          <w:sz w:val="28"/>
          <w:szCs w:val="28"/>
        </w:rPr>
        <w:t xml:space="preserve"> бюджета </w:t>
      </w:r>
      <w:r w:rsidR="00074D28" w:rsidRPr="00FC1B12">
        <w:rPr>
          <w:sz w:val="28"/>
          <w:szCs w:val="28"/>
        </w:rPr>
        <w:t xml:space="preserve">Администрации </w:t>
      </w:r>
      <w:r w:rsidR="004E66E5" w:rsidRPr="00FC1B12">
        <w:rPr>
          <w:sz w:val="28"/>
          <w:szCs w:val="28"/>
        </w:rPr>
        <w:t>Герменчукского</w:t>
      </w:r>
      <w:r w:rsidR="00074D28" w:rsidRPr="00FC1B12">
        <w:rPr>
          <w:sz w:val="28"/>
          <w:szCs w:val="28"/>
        </w:rPr>
        <w:t xml:space="preserve"> сельского поселения</w:t>
      </w:r>
      <w:r w:rsidR="00074D28" w:rsidRPr="00FC1B12">
        <w:rPr>
          <w:b/>
          <w:sz w:val="28"/>
          <w:szCs w:val="28"/>
        </w:rPr>
        <w:t xml:space="preserve"> </w:t>
      </w:r>
      <w:r w:rsidR="0087683E" w:rsidRPr="00FC1B12">
        <w:rPr>
          <w:bCs/>
          <w:color w:val="000000"/>
          <w:sz w:val="28"/>
          <w:szCs w:val="28"/>
        </w:rPr>
        <w:t xml:space="preserve">Шалинского </w:t>
      </w:r>
      <w:r w:rsidRPr="00FC1B12">
        <w:rPr>
          <w:color w:val="000000"/>
          <w:sz w:val="28"/>
          <w:szCs w:val="28"/>
        </w:rPr>
        <w:t>муниципального района</w:t>
      </w:r>
      <w:r w:rsidR="007922B5" w:rsidRPr="00FC1B12">
        <w:rPr>
          <w:color w:val="000000"/>
          <w:sz w:val="28"/>
          <w:szCs w:val="28"/>
        </w:rPr>
        <w:t xml:space="preserve"> согласно приложению</w:t>
      </w:r>
      <w:r w:rsidR="002C3871" w:rsidRPr="00FC1B12">
        <w:rPr>
          <w:color w:val="000000"/>
          <w:sz w:val="28"/>
          <w:szCs w:val="28"/>
        </w:rPr>
        <w:t>.</w:t>
      </w:r>
    </w:p>
    <w:p w:rsidR="005604D2" w:rsidRPr="00FC1B12" w:rsidRDefault="005604D2" w:rsidP="0098541F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76501E" w:rsidRPr="00074D28" w:rsidRDefault="00667ED5" w:rsidP="00074D28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C1B12">
        <w:rPr>
          <w:sz w:val="28"/>
          <w:szCs w:val="28"/>
        </w:rPr>
        <w:t>Разместить настоящее</w:t>
      </w:r>
      <w:r w:rsidRPr="00074D28">
        <w:rPr>
          <w:sz w:val="28"/>
          <w:szCs w:val="28"/>
        </w:rPr>
        <w:t xml:space="preserve"> постановление на официальном сайте администрации </w:t>
      </w:r>
      <w:r w:rsidR="004E66E5">
        <w:rPr>
          <w:sz w:val="28"/>
          <w:szCs w:val="28"/>
        </w:rPr>
        <w:t>Герменчукского</w:t>
      </w:r>
      <w:r w:rsidR="00074D28">
        <w:rPr>
          <w:sz w:val="28"/>
          <w:szCs w:val="28"/>
        </w:rPr>
        <w:t xml:space="preserve"> сельского поселения </w:t>
      </w:r>
      <w:r w:rsidR="0087683E" w:rsidRPr="00074D28">
        <w:rPr>
          <w:bCs/>
          <w:color w:val="000000"/>
          <w:sz w:val="28"/>
          <w:szCs w:val="28"/>
        </w:rPr>
        <w:t xml:space="preserve">Шалинского </w:t>
      </w:r>
      <w:r w:rsidRPr="00074D28">
        <w:rPr>
          <w:sz w:val="28"/>
          <w:szCs w:val="28"/>
        </w:rPr>
        <w:t>муниципального района в информационно-телекоммуникационной сети «Интернет»</w:t>
      </w:r>
      <w:r w:rsidR="00D03CB5" w:rsidRPr="00074D28">
        <w:rPr>
          <w:sz w:val="28"/>
          <w:szCs w:val="28"/>
        </w:rPr>
        <w:t>.</w:t>
      </w:r>
    </w:p>
    <w:p w:rsidR="005604D2" w:rsidRPr="00D03CB5" w:rsidRDefault="005604D2" w:rsidP="00074D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7ED5" w:rsidRPr="00D03CB5" w:rsidRDefault="00667ED5" w:rsidP="00074D28">
      <w:pPr>
        <w:pStyle w:val="a7"/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D03CB5">
        <w:rPr>
          <w:sz w:val="28"/>
          <w:szCs w:val="28"/>
        </w:rPr>
        <w:t xml:space="preserve">Настоящее постановление вступает в силу </w:t>
      </w:r>
      <w:r w:rsidR="007922B5">
        <w:rPr>
          <w:sz w:val="28"/>
          <w:szCs w:val="28"/>
        </w:rPr>
        <w:t xml:space="preserve">с момента его </w:t>
      </w:r>
      <w:r w:rsidR="009F6616">
        <w:rPr>
          <w:sz w:val="28"/>
          <w:szCs w:val="28"/>
        </w:rPr>
        <w:t>размещения на официальном сайте</w:t>
      </w:r>
      <w:r w:rsidR="00D03CB5" w:rsidRPr="00D03CB5">
        <w:rPr>
          <w:sz w:val="28"/>
          <w:szCs w:val="28"/>
        </w:rPr>
        <w:t>.</w:t>
      </w:r>
    </w:p>
    <w:p w:rsidR="0050425D" w:rsidRDefault="0050425D" w:rsidP="00074D28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6F1BB2" w:rsidRDefault="006F1BB2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040D11" w:rsidRPr="00091899" w:rsidRDefault="00040D11" w:rsidP="00040D11">
      <w:pPr>
        <w:spacing w:line="240" w:lineRule="exact"/>
        <w:rPr>
          <w:color w:val="2F2F2F"/>
          <w:spacing w:val="2"/>
          <w:sz w:val="28"/>
          <w:szCs w:val="28"/>
        </w:rPr>
      </w:pPr>
      <w:r w:rsidRPr="00091899">
        <w:rPr>
          <w:color w:val="2F2F2F"/>
          <w:spacing w:val="2"/>
          <w:sz w:val="28"/>
          <w:szCs w:val="28"/>
        </w:rPr>
        <w:t xml:space="preserve">Глава </w:t>
      </w:r>
      <w:r w:rsidR="00FC1B12">
        <w:rPr>
          <w:color w:val="2F2F2F"/>
          <w:spacing w:val="2"/>
          <w:sz w:val="28"/>
          <w:szCs w:val="28"/>
        </w:rPr>
        <w:t>а</w:t>
      </w:r>
      <w:r w:rsidRPr="00091899">
        <w:rPr>
          <w:color w:val="2F2F2F"/>
          <w:spacing w:val="2"/>
          <w:sz w:val="28"/>
          <w:szCs w:val="28"/>
        </w:rPr>
        <w:t xml:space="preserve">дминистрации </w:t>
      </w:r>
    </w:p>
    <w:p w:rsidR="00091899" w:rsidRPr="00091899" w:rsidRDefault="004E66E5" w:rsidP="004E66E5">
      <w:pPr>
        <w:spacing w:line="240" w:lineRule="exact"/>
        <w:rPr>
          <w:color w:val="2F2F2F"/>
          <w:spacing w:val="2"/>
          <w:sz w:val="28"/>
          <w:szCs w:val="28"/>
        </w:rPr>
      </w:pPr>
      <w:r w:rsidRPr="00091899">
        <w:rPr>
          <w:color w:val="2F2F2F"/>
          <w:spacing w:val="2"/>
          <w:sz w:val="28"/>
          <w:szCs w:val="28"/>
        </w:rPr>
        <w:t>Герменчукского</w:t>
      </w:r>
    </w:p>
    <w:p w:rsidR="0050425D" w:rsidRPr="00091899" w:rsidRDefault="00091899" w:rsidP="004E66E5">
      <w:pPr>
        <w:spacing w:line="240" w:lineRule="exact"/>
        <w:rPr>
          <w:color w:val="000000"/>
          <w:sz w:val="28"/>
          <w:szCs w:val="28"/>
        </w:rPr>
      </w:pPr>
      <w:r w:rsidRPr="00091899">
        <w:rPr>
          <w:color w:val="2F2F2F"/>
          <w:spacing w:val="2"/>
          <w:sz w:val="28"/>
          <w:szCs w:val="28"/>
        </w:rPr>
        <w:t>с</w:t>
      </w:r>
      <w:r w:rsidR="00040D11" w:rsidRPr="00091899">
        <w:rPr>
          <w:color w:val="2F2F2F"/>
          <w:spacing w:val="2"/>
          <w:sz w:val="28"/>
          <w:szCs w:val="28"/>
        </w:rPr>
        <w:t>ельского</w:t>
      </w:r>
      <w:r w:rsidRPr="00091899">
        <w:rPr>
          <w:color w:val="2F2F2F"/>
          <w:spacing w:val="2"/>
          <w:sz w:val="28"/>
          <w:szCs w:val="28"/>
        </w:rPr>
        <w:t xml:space="preserve"> поселения</w:t>
      </w:r>
      <w:r w:rsidRPr="00091899">
        <w:rPr>
          <w:color w:val="2F2F2F"/>
          <w:spacing w:val="2"/>
          <w:sz w:val="28"/>
          <w:szCs w:val="28"/>
        </w:rPr>
        <w:tab/>
      </w:r>
      <w:r w:rsidRPr="00091899">
        <w:rPr>
          <w:color w:val="2F2F2F"/>
          <w:spacing w:val="2"/>
          <w:sz w:val="28"/>
          <w:szCs w:val="28"/>
        </w:rPr>
        <w:tab/>
      </w:r>
      <w:r w:rsidRPr="00091899">
        <w:rPr>
          <w:color w:val="2F2F2F"/>
          <w:spacing w:val="2"/>
          <w:sz w:val="28"/>
          <w:szCs w:val="28"/>
        </w:rPr>
        <w:tab/>
      </w:r>
      <w:r w:rsidRPr="00091899">
        <w:rPr>
          <w:color w:val="2F2F2F"/>
          <w:spacing w:val="2"/>
          <w:sz w:val="28"/>
          <w:szCs w:val="28"/>
        </w:rPr>
        <w:tab/>
      </w:r>
      <w:r w:rsidRPr="00091899">
        <w:rPr>
          <w:color w:val="2F2F2F"/>
          <w:spacing w:val="2"/>
          <w:sz w:val="28"/>
          <w:szCs w:val="28"/>
        </w:rPr>
        <w:tab/>
      </w:r>
      <w:r w:rsidRPr="00091899">
        <w:rPr>
          <w:color w:val="2F2F2F"/>
          <w:spacing w:val="2"/>
          <w:sz w:val="28"/>
          <w:szCs w:val="28"/>
        </w:rPr>
        <w:tab/>
      </w:r>
      <w:r w:rsidRPr="00091899">
        <w:rPr>
          <w:color w:val="2F2F2F"/>
          <w:spacing w:val="2"/>
          <w:sz w:val="28"/>
          <w:szCs w:val="28"/>
        </w:rPr>
        <w:tab/>
      </w:r>
      <w:r w:rsidR="004E66E5" w:rsidRPr="00091899">
        <w:rPr>
          <w:color w:val="2F2F2F"/>
          <w:spacing w:val="2"/>
          <w:sz w:val="28"/>
          <w:szCs w:val="28"/>
        </w:rPr>
        <w:t>А.Х.</w:t>
      </w:r>
      <w:r w:rsidR="00FC1B12">
        <w:rPr>
          <w:color w:val="2F2F2F"/>
          <w:spacing w:val="2"/>
          <w:sz w:val="28"/>
          <w:szCs w:val="28"/>
        </w:rPr>
        <w:t xml:space="preserve"> </w:t>
      </w:r>
      <w:r w:rsidR="004E66E5" w:rsidRPr="00091899">
        <w:rPr>
          <w:color w:val="2F2F2F"/>
          <w:spacing w:val="2"/>
          <w:sz w:val="28"/>
          <w:szCs w:val="28"/>
        </w:rPr>
        <w:t>Килабов</w:t>
      </w: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Pr="00D03CB5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sectPr w:rsidR="0050425D" w:rsidRPr="00D03CB5" w:rsidSect="0050425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93" w:rsidRDefault="00776E93" w:rsidP="002F5816">
      <w:r>
        <w:separator/>
      </w:r>
    </w:p>
  </w:endnote>
  <w:endnote w:type="continuationSeparator" w:id="1">
    <w:p w:rsidR="00776E93" w:rsidRDefault="00776E93" w:rsidP="002F5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7C" w:rsidRDefault="009F2D7C">
    <w:pPr>
      <w:pStyle w:val="a5"/>
    </w:pPr>
  </w:p>
  <w:p w:rsidR="0050425D" w:rsidRDefault="0050425D">
    <w:pPr>
      <w:pStyle w:val="a5"/>
    </w:pPr>
  </w:p>
  <w:p w:rsidR="0050425D" w:rsidRDefault="0050425D">
    <w:pPr>
      <w:pStyle w:val="a5"/>
    </w:pPr>
  </w:p>
  <w:p w:rsidR="0050425D" w:rsidRDefault="0050425D">
    <w:pPr>
      <w:pStyle w:val="a5"/>
    </w:pPr>
  </w:p>
  <w:p w:rsidR="0050425D" w:rsidRDefault="0050425D">
    <w:pPr>
      <w:pStyle w:val="a5"/>
    </w:pPr>
  </w:p>
  <w:p w:rsidR="0050425D" w:rsidRDefault="005042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93" w:rsidRDefault="00776E93" w:rsidP="002F5816">
      <w:r>
        <w:separator/>
      </w:r>
    </w:p>
  </w:footnote>
  <w:footnote w:type="continuationSeparator" w:id="1">
    <w:p w:rsidR="00776E93" w:rsidRDefault="00776E93" w:rsidP="002F5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7C" w:rsidRDefault="009F2D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77"/>
    <w:multiLevelType w:val="hybridMultilevel"/>
    <w:tmpl w:val="07EC4008"/>
    <w:lvl w:ilvl="0" w:tplc="71E4B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7DAB"/>
    <w:multiLevelType w:val="hybridMultilevel"/>
    <w:tmpl w:val="C4F47846"/>
    <w:lvl w:ilvl="0" w:tplc="4B44FC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6041"/>
    <w:multiLevelType w:val="hybridMultilevel"/>
    <w:tmpl w:val="7C64AAAE"/>
    <w:lvl w:ilvl="0" w:tplc="70EC76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DE3A38"/>
    <w:multiLevelType w:val="hybridMultilevel"/>
    <w:tmpl w:val="3580D852"/>
    <w:lvl w:ilvl="0" w:tplc="B8FACA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FF05015"/>
    <w:multiLevelType w:val="hybridMultilevel"/>
    <w:tmpl w:val="F022DBAC"/>
    <w:lvl w:ilvl="0" w:tplc="BCAA7FF2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6BC0A24"/>
    <w:multiLevelType w:val="hybridMultilevel"/>
    <w:tmpl w:val="32DA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816"/>
    <w:rsid w:val="00021EB6"/>
    <w:rsid w:val="00040D11"/>
    <w:rsid w:val="00074D28"/>
    <w:rsid w:val="00091899"/>
    <w:rsid w:val="000A4AC3"/>
    <w:rsid w:val="00111888"/>
    <w:rsid w:val="001C039A"/>
    <w:rsid w:val="001D130C"/>
    <w:rsid w:val="001F7E40"/>
    <w:rsid w:val="0023397E"/>
    <w:rsid w:val="00260DF5"/>
    <w:rsid w:val="00283994"/>
    <w:rsid w:val="002C3871"/>
    <w:rsid w:val="002F5816"/>
    <w:rsid w:val="002F62B2"/>
    <w:rsid w:val="00314B3B"/>
    <w:rsid w:val="00321A9E"/>
    <w:rsid w:val="00332244"/>
    <w:rsid w:val="003B2947"/>
    <w:rsid w:val="003F67B3"/>
    <w:rsid w:val="00407620"/>
    <w:rsid w:val="00434AA4"/>
    <w:rsid w:val="00454650"/>
    <w:rsid w:val="00456C2C"/>
    <w:rsid w:val="00462519"/>
    <w:rsid w:val="00495472"/>
    <w:rsid w:val="00495759"/>
    <w:rsid w:val="004E66E5"/>
    <w:rsid w:val="0050425D"/>
    <w:rsid w:val="005165D4"/>
    <w:rsid w:val="00535A4D"/>
    <w:rsid w:val="00537B9C"/>
    <w:rsid w:val="005604D2"/>
    <w:rsid w:val="00582854"/>
    <w:rsid w:val="00586159"/>
    <w:rsid w:val="005A18D8"/>
    <w:rsid w:val="005D039D"/>
    <w:rsid w:val="00624DAD"/>
    <w:rsid w:val="006637C5"/>
    <w:rsid w:val="00667ED5"/>
    <w:rsid w:val="006D7CD9"/>
    <w:rsid w:val="006F1BB2"/>
    <w:rsid w:val="006F63A8"/>
    <w:rsid w:val="00726272"/>
    <w:rsid w:val="007648C7"/>
    <w:rsid w:val="0076501E"/>
    <w:rsid w:val="00774F7C"/>
    <w:rsid w:val="00776E93"/>
    <w:rsid w:val="007922B5"/>
    <w:rsid w:val="007E3B86"/>
    <w:rsid w:val="007E5D3E"/>
    <w:rsid w:val="008061DC"/>
    <w:rsid w:val="00874A04"/>
    <w:rsid w:val="0087683E"/>
    <w:rsid w:val="008B3AD4"/>
    <w:rsid w:val="008C6903"/>
    <w:rsid w:val="008C7ADC"/>
    <w:rsid w:val="00913684"/>
    <w:rsid w:val="009410E4"/>
    <w:rsid w:val="00970591"/>
    <w:rsid w:val="00980F9D"/>
    <w:rsid w:val="0098541F"/>
    <w:rsid w:val="00997422"/>
    <w:rsid w:val="009B4231"/>
    <w:rsid w:val="009F2D7C"/>
    <w:rsid w:val="009F6616"/>
    <w:rsid w:val="00A36567"/>
    <w:rsid w:val="00A80CF0"/>
    <w:rsid w:val="00A979E7"/>
    <w:rsid w:val="00AD2104"/>
    <w:rsid w:val="00B318C2"/>
    <w:rsid w:val="00B8492D"/>
    <w:rsid w:val="00B8654A"/>
    <w:rsid w:val="00B90ED1"/>
    <w:rsid w:val="00BA3D77"/>
    <w:rsid w:val="00BE00D4"/>
    <w:rsid w:val="00C0226A"/>
    <w:rsid w:val="00C03BA3"/>
    <w:rsid w:val="00C128DF"/>
    <w:rsid w:val="00C14342"/>
    <w:rsid w:val="00C24E57"/>
    <w:rsid w:val="00C63C2D"/>
    <w:rsid w:val="00CB2125"/>
    <w:rsid w:val="00CE29B9"/>
    <w:rsid w:val="00D03CB5"/>
    <w:rsid w:val="00D77E12"/>
    <w:rsid w:val="00DA0C00"/>
    <w:rsid w:val="00E11A54"/>
    <w:rsid w:val="00E31024"/>
    <w:rsid w:val="00E5296D"/>
    <w:rsid w:val="00E54ED2"/>
    <w:rsid w:val="00E852C8"/>
    <w:rsid w:val="00EB0062"/>
    <w:rsid w:val="00EB5121"/>
    <w:rsid w:val="00ED6669"/>
    <w:rsid w:val="00EE4C12"/>
    <w:rsid w:val="00F0062A"/>
    <w:rsid w:val="00F1758E"/>
    <w:rsid w:val="00F4626C"/>
    <w:rsid w:val="00F92861"/>
    <w:rsid w:val="00FC1B12"/>
    <w:rsid w:val="00FC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A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58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7AD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04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1A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Цветовое выделение"/>
    <w:uiPriority w:val="99"/>
    <w:rsid w:val="00321A9E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321A9E"/>
    <w:rPr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6F1B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1B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A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58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7AD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04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1A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Цветовое выделение"/>
    <w:uiPriority w:val="99"/>
    <w:rsid w:val="00321A9E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321A9E"/>
    <w:rPr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6F1B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1B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2B67-8E2C-4F3D-AD9A-86728CCB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1</cp:lastModifiedBy>
  <cp:revision>27</cp:revision>
  <cp:lastPrinted>2019-12-26T08:17:00Z</cp:lastPrinted>
  <dcterms:created xsi:type="dcterms:W3CDTF">2018-12-26T10:13:00Z</dcterms:created>
  <dcterms:modified xsi:type="dcterms:W3CDTF">2020-02-14T11:40:00Z</dcterms:modified>
</cp:coreProperties>
</file>