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32E" w:rsidRPr="005E732E" w:rsidRDefault="00562D6D" w:rsidP="00562D6D">
      <w:pPr>
        <w:pBdr>
          <w:bottom w:val="nil"/>
        </w:pBdr>
        <w:tabs>
          <w:tab w:val="left" w:pos="3585"/>
          <w:tab w:val="center" w:pos="4988"/>
          <w:tab w:val="left" w:pos="8760"/>
        </w:tabs>
        <w:autoSpaceDE w:val="0"/>
        <w:autoSpaceDN w:val="0"/>
        <w:adjustRightInd w:val="0"/>
        <w:jc w:val="center"/>
        <w:rPr>
          <w:rFonts w:ascii="Times New Roman" w:eastAsia="Times New Roman" w:hAnsi="Times New Roman" w:cs="Times New Roman"/>
          <w:noProof/>
          <w:color w:val="auto"/>
          <w:sz w:val="22"/>
          <w:szCs w:val="22"/>
        </w:rPr>
      </w:pPr>
      <w:r w:rsidRPr="00EF285B">
        <w:rPr>
          <w:rFonts w:ascii="Arial" w:eastAsia="Lucida Sans Unicode" w:hAnsi="Arial" w:cs="Times New Roman"/>
          <w:noProof/>
          <w:color w:val="auto"/>
          <w:kern w:val="1"/>
          <w:sz w:val="20"/>
        </w:rPr>
        <w:pict>
          <v:shapetype id="_x0000_t202" coordsize="21600,21600" o:spt="202" path="m,l,21600r21600,l21600,xe">
            <v:stroke joinstyle="miter"/>
            <v:path gradientshapeok="t" o:connecttype="rect"/>
          </v:shapetype>
          <v:shape id="Поле 2" o:spid="_x0000_s1026" type="#_x0000_t202" style="position:absolute;left:0;text-align:left;margin-left:359.95pt;margin-top:-11.05pt;width:86pt;height:58.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" stroked="f">
            <v:textbox style="mso-next-textbox:#Поле 2">
              <w:txbxContent>
                <w:p w:rsidR="005E732E" w:rsidRDefault="005E732E" w:rsidP="00562D6D">
                  <w:pPr>
                    <w:rPr>
                      <w:rFonts w:ascii="Times New Roman" w:hAnsi="Times New Roman"/>
                      <w:b/>
                      <w:color w:val="FF0000"/>
                      <w:sz w:val="28"/>
                    </w:rPr>
                  </w:pPr>
                </w:p>
                <w:p w:rsidR="00562D6D" w:rsidRPr="00562D6D" w:rsidRDefault="00562D6D" w:rsidP="00562D6D">
                  <w:pPr>
                    <w:rPr>
                      <w:rFonts w:ascii="Times New Roman" w:hAnsi="Times New Roman"/>
                      <w:b/>
                      <w:color w:val="auto"/>
                      <w:sz w:val="28"/>
                    </w:rPr>
                  </w:pPr>
                  <w:r w:rsidRPr="00562D6D">
                    <w:rPr>
                      <w:rFonts w:ascii="Times New Roman" w:hAnsi="Times New Roman"/>
                      <w:b/>
                      <w:color w:val="auto"/>
                      <w:sz w:val="28"/>
                    </w:rPr>
                    <w:t>ПРОЕКТ</w:t>
                  </w:r>
                </w:p>
              </w:txbxContent>
            </v:textbox>
          </v:shape>
        </w:pict>
      </w:r>
      <w:r w:rsidR="005E732E">
        <w:rPr>
          <w:rFonts w:ascii="Times New Roman" w:eastAsia="Times New Roman" w:hAnsi="Times New Roman" w:cs="Times New Roman"/>
          <w:noProof/>
          <w:color w:val="auto"/>
          <w:sz w:val="22"/>
          <w:szCs w:val="22"/>
        </w:rPr>
        <w:drawing>
          <wp:inline distT="0" distB="0" distL="0" distR="0">
            <wp:extent cx="746097"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7755" cy="687324"/>
                    </a:xfrm>
                    <a:prstGeom prst="rect">
                      <a:avLst/>
                    </a:prstGeom>
                    <a:noFill/>
                  </pic:spPr>
                </pic:pic>
              </a:graphicData>
            </a:graphic>
          </wp:inline>
        </w:drawing>
      </w:r>
    </w:p>
    <w:p w:rsidR="005E732E" w:rsidRPr="005E732E" w:rsidRDefault="005E732E" w:rsidP="005E732E">
      <w:pPr>
        <w:widowControl w:val="0"/>
        <w:pBdr>
          <w:top w:val="none" w:sz="0" w:space="0" w:color="auto"/>
          <w:left w:val="none" w:sz="0" w:space="0" w:color="auto"/>
          <w:bottom w:val="none" w:sz="0" w:space="0" w:color="auto"/>
          <w:right w:val="none" w:sz="0" w:space="0" w:color="auto"/>
          <w:between w:val="none" w:sz="0" w:space="0" w:color="auto"/>
        </w:pBdr>
        <w:tabs>
          <w:tab w:val="left" w:pos="3585"/>
          <w:tab w:val="center" w:pos="4988"/>
          <w:tab w:val="left" w:pos="8760"/>
        </w:tabs>
        <w:autoSpaceDE w:val="0"/>
        <w:autoSpaceDN w:val="0"/>
        <w:adjustRightInd w:val="0"/>
        <w:contextualSpacing w:val="0"/>
        <w:jc w:val="center"/>
        <w:rPr>
          <w:rFonts w:ascii="Times New Roman" w:eastAsia="Times New Roman" w:hAnsi="Times New Roman" w:cs="Times New Roman"/>
          <w:noProof/>
          <w:color w:val="auto"/>
          <w:sz w:val="22"/>
          <w:szCs w:val="22"/>
        </w:rPr>
      </w:pPr>
    </w:p>
    <w:p w:rsidR="005E732E" w:rsidRPr="005E732E" w:rsidRDefault="005E732E" w:rsidP="005E732E">
      <w:pPr>
        <w:pBdr>
          <w:top w:val="none" w:sz="0" w:space="0" w:color="auto"/>
          <w:left w:val="none" w:sz="0" w:space="0" w:color="auto"/>
          <w:bottom w:val="none" w:sz="0" w:space="0" w:color="auto"/>
          <w:right w:val="none" w:sz="0" w:space="0" w:color="auto"/>
          <w:between w:val="none" w:sz="0" w:space="0" w:color="auto"/>
        </w:pBdr>
        <w:spacing w:before="240" w:line="276" w:lineRule="auto"/>
        <w:contextualSpacing w:val="0"/>
        <w:jc w:val="center"/>
        <w:rPr>
          <w:rFonts w:ascii="Times New Roman" w:eastAsia="Times New Roman" w:hAnsi="Times New Roman" w:cs="Times New Roman"/>
          <w:b/>
          <w:color w:val="auto"/>
          <w:sz w:val="28"/>
          <w:szCs w:val="28"/>
        </w:rPr>
      </w:pPr>
      <w:r w:rsidRPr="005E732E">
        <w:rPr>
          <w:rFonts w:ascii="Times New Roman" w:eastAsia="Times New Roman" w:hAnsi="Times New Roman" w:cs="Times New Roman"/>
          <w:b/>
          <w:color w:val="auto"/>
          <w:spacing w:val="26"/>
          <w:sz w:val="28"/>
          <w:szCs w:val="28"/>
        </w:rPr>
        <w:t xml:space="preserve">АДМИНИСТРАЦИЯ ГЕРМЕНЧУКСКОГО СЕЛЬСКОГО ПОСЕЛЕНИЯ ШАЛИНСКОГО </w:t>
      </w:r>
      <w:r w:rsidRPr="005E732E">
        <w:rPr>
          <w:rFonts w:ascii="Times New Roman" w:eastAsia="Times New Roman" w:hAnsi="Times New Roman" w:cs="Times New Roman"/>
          <w:b/>
          <w:color w:val="auto"/>
          <w:sz w:val="28"/>
          <w:szCs w:val="28"/>
        </w:rPr>
        <w:t>МУНИЦИПАЛЬНОГО РАЙОНА ЧЕЧЕНСКОЙ РЕСПУБЛИКИ</w:t>
      </w:r>
    </w:p>
    <w:p w:rsidR="005E732E" w:rsidRPr="005E732E" w:rsidRDefault="005E732E" w:rsidP="005E732E">
      <w:pPr>
        <w:pBdr>
          <w:top w:val="none" w:sz="0" w:space="0" w:color="auto"/>
          <w:left w:val="none" w:sz="0" w:space="0" w:color="auto"/>
          <w:bottom w:val="none" w:sz="0" w:space="0" w:color="auto"/>
          <w:right w:val="none" w:sz="0" w:space="0" w:color="auto"/>
          <w:between w:val="none" w:sz="0" w:space="0" w:color="auto"/>
        </w:pBdr>
        <w:spacing w:before="240" w:line="276" w:lineRule="auto"/>
        <w:contextualSpacing w:val="0"/>
        <w:jc w:val="center"/>
        <w:rPr>
          <w:rFonts w:ascii="Times New Roman" w:eastAsia="Times New Roman" w:hAnsi="Times New Roman" w:cs="Times New Roman"/>
          <w:b/>
          <w:color w:val="auto"/>
          <w:spacing w:val="26"/>
          <w:sz w:val="32"/>
          <w:szCs w:val="32"/>
        </w:rPr>
      </w:pPr>
      <w:r w:rsidRPr="005E732E">
        <w:rPr>
          <w:rFonts w:ascii="Times New Roman" w:eastAsia="Times New Roman" w:hAnsi="Times New Roman" w:cs="Times New Roman"/>
          <w:b/>
          <w:color w:val="auto"/>
          <w:sz w:val="28"/>
          <w:szCs w:val="28"/>
        </w:rPr>
        <w:t>НОХЧИЙН РЕСПУБЛИКАН ШЕЛАН МУНИЦИПАЛЬНИ К1ОШТАН ГЕРМЧИГ ЮЬРТАН АДМИНИСТРАЦИ</w:t>
      </w:r>
    </w:p>
    <w:p w:rsidR="005E732E" w:rsidRPr="005E732E" w:rsidRDefault="005E732E" w:rsidP="005E732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64" w:lineRule="auto"/>
        <w:contextualSpacing w:val="0"/>
        <w:rPr>
          <w:rFonts w:ascii="Times New Roman" w:eastAsia="Times New Roman" w:hAnsi="Times New Roman" w:cs="Times New Roman"/>
          <w:sz w:val="28"/>
        </w:rPr>
      </w:pPr>
    </w:p>
    <w:p w:rsidR="005E732E" w:rsidRPr="005E732E" w:rsidRDefault="005E732E" w:rsidP="005E732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71" w:line="254" w:lineRule="auto"/>
        <w:ind w:firstLine="720"/>
        <w:contextualSpacing w:val="0"/>
        <w:jc w:val="center"/>
        <w:rPr>
          <w:rFonts w:ascii="Times New Roman" w:eastAsia="Times New Roman" w:hAnsi="Times New Roman" w:cs="Times New Roman"/>
          <w:b/>
          <w:sz w:val="28"/>
        </w:rPr>
      </w:pPr>
      <w:proofErr w:type="gramStart"/>
      <w:r w:rsidRPr="005E732E">
        <w:rPr>
          <w:rFonts w:ascii="Times New Roman" w:eastAsia="Times New Roman" w:hAnsi="Times New Roman" w:cs="Times New Roman"/>
          <w:b/>
          <w:sz w:val="32"/>
        </w:rPr>
        <w:t>П</w:t>
      </w:r>
      <w:proofErr w:type="gramEnd"/>
      <w:r w:rsidRPr="005E732E">
        <w:rPr>
          <w:rFonts w:ascii="Times New Roman" w:eastAsia="Times New Roman" w:hAnsi="Times New Roman" w:cs="Times New Roman"/>
          <w:b/>
          <w:sz w:val="32"/>
        </w:rPr>
        <w:t xml:space="preserve"> О С Т А Н О В Л Е Н И Е</w:t>
      </w:r>
    </w:p>
    <w:p w:rsidR="005E732E" w:rsidRPr="005E732E" w:rsidRDefault="005E732E" w:rsidP="005E732E">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54" w:lineRule="auto"/>
        <w:ind w:left="74" w:firstLine="720"/>
        <w:contextualSpacing w:val="0"/>
        <w:jc w:val="center"/>
        <w:rPr>
          <w:rFonts w:ascii="Times New Roman" w:eastAsia="Times New Roman" w:hAnsi="Times New Roman" w:cs="Times New Roman"/>
          <w:sz w:val="28"/>
        </w:rPr>
      </w:pPr>
      <w:r w:rsidRPr="005E732E">
        <w:rPr>
          <w:rFonts w:ascii="Times New Roman" w:eastAsia="Arial" w:hAnsi="Times New Roman" w:cs="Times New Roman"/>
          <w:sz w:val="32"/>
        </w:rPr>
        <w:tab/>
      </w:r>
    </w:p>
    <w:p w:rsidR="005E732E" w:rsidRPr="009907F7" w:rsidRDefault="00562D6D" w:rsidP="00683CCB">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54" w:lineRule="auto"/>
        <w:ind w:left="-284" w:firstLine="284"/>
        <w:contextualSpacing w:val="0"/>
        <w:rPr>
          <w:rFonts w:ascii="Times New Roman" w:eastAsia="Times New Roman" w:hAnsi="Times New Roman" w:cs="Times New Roman"/>
          <w:sz w:val="28"/>
        </w:rPr>
      </w:pPr>
      <w:r>
        <w:rPr>
          <w:rFonts w:ascii="Times New Roman" w:eastAsia="Times New Roman" w:hAnsi="Times New Roman" w:cs="Times New Roman"/>
          <w:sz w:val="28"/>
        </w:rPr>
        <w:t xml:space="preserve">«____»_____20___ </w:t>
      </w:r>
      <w:r w:rsidR="005E732E" w:rsidRPr="005E732E">
        <w:rPr>
          <w:rFonts w:ascii="Times New Roman" w:eastAsia="Times New Roman" w:hAnsi="Times New Roman" w:cs="Times New Roman"/>
          <w:sz w:val="28"/>
        </w:rPr>
        <w:t xml:space="preserve">г.    </w:t>
      </w:r>
      <w:r w:rsidR="00810D0C">
        <w:rPr>
          <w:rFonts w:ascii="Times New Roman" w:eastAsia="Times New Roman" w:hAnsi="Times New Roman" w:cs="Times New Roman"/>
          <w:sz w:val="28"/>
        </w:rPr>
        <w:t xml:space="preserve">     </w:t>
      </w:r>
      <w:r w:rsidR="00683CCB">
        <w:rPr>
          <w:rFonts w:ascii="Times New Roman" w:eastAsia="Times New Roman" w:hAnsi="Times New Roman" w:cs="Times New Roman"/>
          <w:sz w:val="28"/>
        </w:rPr>
        <w:tab/>
      </w:r>
      <w:r w:rsidR="00683CCB">
        <w:rPr>
          <w:rFonts w:ascii="Times New Roman" w:eastAsia="Times New Roman" w:hAnsi="Times New Roman" w:cs="Times New Roman"/>
          <w:sz w:val="28"/>
        </w:rPr>
        <w:tab/>
      </w:r>
      <w:r w:rsidR="005E732E" w:rsidRPr="005E732E">
        <w:rPr>
          <w:rFonts w:ascii="Times New Roman" w:eastAsia="Times New Roman" w:hAnsi="Times New Roman" w:cs="Times New Roman"/>
          <w:sz w:val="28"/>
        </w:rPr>
        <w:t xml:space="preserve">  </w:t>
      </w:r>
      <w:r w:rsidR="009907F7" w:rsidRPr="005E732E">
        <w:rPr>
          <w:rFonts w:ascii="Times New Roman" w:eastAsia="Times New Roman" w:hAnsi="Times New Roman" w:cs="Times New Roman"/>
          <w:sz w:val="28"/>
        </w:rPr>
        <w:t>с.Герменчук</w:t>
      </w:r>
      <w:r w:rsidR="00683CCB">
        <w:rPr>
          <w:rFonts w:ascii="Times New Roman" w:eastAsia="Times New Roman" w:hAnsi="Times New Roman" w:cs="Times New Roman"/>
          <w:sz w:val="28"/>
        </w:rPr>
        <w:tab/>
      </w:r>
      <w:r w:rsidR="00683CCB">
        <w:rPr>
          <w:rFonts w:ascii="Times New Roman" w:eastAsia="Times New Roman" w:hAnsi="Times New Roman" w:cs="Times New Roman"/>
          <w:sz w:val="28"/>
        </w:rPr>
        <w:tab/>
      </w:r>
      <w:r w:rsidR="00683CCB">
        <w:rPr>
          <w:rFonts w:ascii="Times New Roman" w:eastAsia="Times New Roman" w:hAnsi="Times New Roman" w:cs="Times New Roman"/>
          <w:sz w:val="28"/>
        </w:rPr>
        <w:tab/>
      </w:r>
      <w:r w:rsidR="009907F7">
        <w:rPr>
          <w:rFonts w:ascii="Times New Roman" w:eastAsia="Times New Roman" w:hAnsi="Times New Roman" w:cs="Times New Roman"/>
          <w:sz w:val="28"/>
        </w:rPr>
        <w:tab/>
      </w:r>
      <w:r w:rsidR="005E732E" w:rsidRPr="005E732E">
        <w:rPr>
          <w:rFonts w:ascii="Times New Roman" w:eastAsia="Times New Roman" w:hAnsi="Times New Roman" w:cs="Times New Roman"/>
          <w:sz w:val="28"/>
        </w:rPr>
        <w:t>№ __</w:t>
      </w:r>
    </w:p>
    <w:p w:rsidR="004164CA" w:rsidRDefault="004164CA" w:rsidP="005E732E">
      <w:pPr>
        <w:widowControl w:val="0"/>
        <w:pBdr>
          <w:top w:val="none" w:sz="0" w:space="0" w:color="auto"/>
          <w:left w:val="none" w:sz="0" w:space="0" w:color="auto"/>
          <w:bottom w:val="none" w:sz="0" w:space="0" w:color="auto"/>
          <w:right w:val="none" w:sz="0" w:space="0" w:color="auto"/>
          <w:between w:val="none" w:sz="0" w:space="0" w:color="auto"/>
        </w:pBdr>
        <w:tabs>
          <w:tab w:val="left" w:pos="1305"/>
          <w:tab w:val="left" w:pos="2145"/>
          <w:tab w:val="center" w:pos="4677"/>
        </w:tabs>
        <w:autoSpaceDE w:val="0"/>
        <w:autoSpaceDN w:val="0"/>
        <w:adjustRightInd w:val="0"/>
        <w:spacing w:before="108" w:after="120"/>
        <w:contextualSpacing w:val="0"/>
        <w:jc w:val="center"/>
        <w:outlineLvl w:val="0"/>
        <w:rPr>
          <w:rFonts w:ascii="Times New Roman" w:eastAsia="Times New Roman" w:hAnsi="Times New Roman" w:cs="Times New Roman"/>
          <w:color w:val="auto"/>
          <w:sz w:val="28"/>
          <w:szCs w:val="28"/>
        </w:rPr>
      </w:pPr>
    </w:p>
    <w:p w:rsidR="0081025D" w:rsidRPr="0081025D" w:rsidRDefault="0081025D" w:rsidP="0081025D">
      <w:pPr>
        <w:pBdr>
          <w:top w:val="none" w:sz="0" w:space="0" w:color="auto"/>
          <w:left w:val="none" w:sz="0" w:space="0" w:color="auto"/>
          <w:bottom w:val="none" w:sz="0" w:space="0" w:color="auto"/>
          <w:right w:val="none" w:sz="0" w:space="0" w:color="auto"/>
          <w:between w:val="none" w:sz="0" w:space="0" w:color="auto"/>
        </w:pBdr>
        <w:tabs>
          <w:tab w:val="left" w:pos="708"/>
          <w:tab w:val="left" w:pos="1416"/>
          <w:tab w:val="left" w:pos="2124"/>
          <w:tab w:val="left" w:pos="2832"/>
          <w:tab w:val="left" w:pos="3540"/>
          <w:tab w:val="left" w:pos="4248"/>
          <w:tab w:val="left" w:pos="4956"/>
          <w:tab w:val="left" w:pos="7951"/>
        </w:tabs>
        <w:contextualSpacing w:val="0"/>
        <w:rPr>
          <w:rFonts w:ascii="Times New Roman" w:eastAsia="Times New Roman" w:hAnsi="Times New Roman" w:cs="Times New Roman"/>
          <w:color w:val="auto"/>
          <w:sz w:val="28"/>
          <w:szCs w:val="28"/>
        </w:rPr>
      </w:pPr>
    </w:p>
    <w:p w:rsidR="00036D6C" w:rsidRPr="00036D6C" w:rsidRDefault="00036D6C" w:rsidP="0082546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284"/>
        <w:contextualSpacing w:val="0"/>
        <w:rPr>
          <w:rFonts w:ascii="Times New Roman" w:eastAsia="Calibri" w:hAnsi="Times New Roman" w:cs="Times New Roman"/>
          <w:b/>
          <w:color w:val="auto"/>
          <w:sz w:val="28"/>
          <w:szCs w:val="28"/>
          <w:lang w:eastAsia="en-US"/>
        </w:rPr>
      </w:pPr>
      <w:r w:rsidRPr="00036D6C">
        <w:rPr>
          <w:rFonts w:ascii="Times New Roman" w:eastAsia="Calibri" w:hAnsi="Times New Roman" w:cs="Times New Roman"/>
          <w:b/>
          <w:color w:val="auto"/>
          <w:sz w:val="28"/>
          <w:szCs w:val="28"/>
          <w:lang w:eastAsia="en-US"/>
        </w:rPr>
        <w:t>Об утверждении руководства по соблюдению обязательных требований при осуществлении муниципального контроля в сфере благоустро</w:t>
      </w:r>
      <w:r w:rsidR="005E732E">
        <w:rPr>
          <w:rFonts w:ascii="Times New Roman" w:eastAsia="Calibri" w:hAnsi="Times New Roman" w:cs="Times New Roman"/>
          <w:b/>
          <w:color w:val="auto"/>
          <w:sz w:val="28"/>
          <w:szCs w:val="28"/>
          <w:lang w:eastAsia="en-US"/>
        </w:rPr>
        <w:t>йства на территории Герменчукского</w:t>
      </w:r>
      <w:r w:rsidRPr="00036D6C">
        <w:rPr>
          <w:rFonts w:ascii="Times New Roman" w:eastAsia="Calibri" w:hAnsi="Times New Roman" w:cs="Times New Roman"/>
          <w:b/>
          <w:color w:val="auto"/>
          <w:sz w:val="28"/>
          <w:szCs w:val="28"/>
          <w:lang w:eastAsia="en-US"/>
        </w:rPr>
        <w:t xml:space="preserve"> сельского поселения </w:t>
      </w:r>
    </w:p>
    <w:p w:rsidR="0081025D" w:rsidRPr="0081025D" w:rsidRDefault="0081025D" w:rsidP="00036D6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contextualSpacing w:val="0"/>
        <w:jc w:val="center"/>
        <w:rPr>
          <w:rFonts w:ascii="Times New Roman" w:eastAsia="Calibri" w:hAnsi="Times New Roman" w:cs="Times New Roman"/>
          <w:color w:val="auto"/>
          <w:sz w:val="28"/>
          <w:szCs w:val="28"/>
          <w:lang w:eastAsia="en-US"/>
        </w:rPr>
      </w:pPr>
    </w:p>
    <w:p w:rsidR="00E4613F" w:rsidRPr="00E4613F" w:rsidRDefault="00E4613F" w:rsidP="00E4613F">
      <w:pPr>
        <w:pBdr>
          <w:top w:val="none" w:sz="0" w:space="0" w:color="auto"/>
          <w:left w:val="none" w:sz="0" w:space="0" w:color="auto"/>
          <w:bottom w:val="none" w:sz="0" w:space="0" w:color="auto"/>
          <w:right w:val="none" w:sz="0" w:space="0" w:color="auto"/>
          <w:between w:val="none" w:sz="0" w:space="0" w:color="auto"/>
        </w:pBdr>
        <w:autoSpaceDE w:val="0"/>
        <w:autoSpaceDN w:val="0"/>
        <w:spacing w:after="200"/>
        <w:ind w:left="720"/>
        <w:contextualSpacing w:val="0"/>
        <w:jc w:val="both"/>
        <w:rPr>
          <w:rFonts w:ascii="Times New Roman" w:eastAsia="Times New Roman" w:hAnsi="Times New Roman" w:cs="Times New Roman"/>
          <w:color w:val="auto"/>
          <w:sz w:val="28"/>
          <w:szCs w:val="28"/>
          <w:lang w:eastAsia="en-US"/>
        </w:rPr>
      </w:pPr>
      <w:r w:rsidRPr="00E4613F">
        <w:rPr>
          <w:rFonts w:ascii="Times New Roman" w:eastAsia="Times New Roman" w:hAnsi="Times New Roman" w:cs="Times New Roman"/>
          <w:color w:val="auto"/>
          <w:sz w:val="28"/>
          <w:szCs w:val="28"/>
          <w:lang w:eastAsia="en-US"/>
        </w:rPr>
        <w:t>В соответствии с пунктом 2 части 2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613F" w:rsidRPr="00E4613F" w:rsidRDefault="00E4613F" w:rsidP="00E4613F">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spacing w:after="200"/>
        <w:contextualSpacing w:val="0"/>
        <w:jc w:val="both"/>
        <w:rPr>
          <w:rFonts w:ascii="Times New Roman" w:eastAsia="Times New Roman" w:hAnsi="Times New Roman" w:cs="Times New Roman"/>
          <w:color w:val="auto"/>
          <w:sz w:val="28"/>
          <w:szCs w:val="28"/>
          <w:lang w:eastAsia="en-US"/>
        </w:rPr>
      </w:pPr>
      <w:r w:rsidRPr="00E4613F">
        <w:rPr>
          <w:rFonts w:ascii="Times New Roman" w:eastAsia="Times New Roman" w:hAnsi="Times New Roman" w:cs="Times New Roman"/>
          <w:color w:val="auto"/>
          <w:sz w:val="28"/>
          <w:szCs w:val="28"/>
          <w:lang w:eastAsia="en-US"/>
        </w:rPr>
        <w:t xml:space="preserve">Утвердить руководство по соблюдению обязательных требований при осуществлении муниципального контроля в сфере благоустройства на территории </w:t>
      </w:r>
      <w:r w:rsidR="005E732E">
        <w:rPr>
          <w:rFonts w:ascii="Times New Roman" w:eastAsia="Times New Roman" w:hAnsi="Times New Roman" w:cs="Times New Roman"/>
          <w:color w:val="auto"/>
          <w:sz w:val="28"/>
          <w:szCs w:val="28"/>
        </w:rPr>
        <w:t>Герменчукского</w:t>
      </w:r>
      <w:r w:rsidR="009D2B37">
        <w:rPr>
          <w:rFonts w:ascii="Times New Roman" w:eastAsia="Times New Roman" w:hAnsi="Times New Roman" w:cs="Times New Roman"/>
          <w:color w:val="auto"/>
          <w:sz w:val="28"/>
          <w:szCs w:val="28"/>
        </w:rPr>
        <w:t xml:space="preserve"> </w:t>
      </w:r>
      <w:r w:rsidRPr="00E4613F">
        <w:rPr>
          <w:rFonts w:ascii="Times New Roman" w:eastAsia="Times New Roman" w:hAnsi="Times New Roman" w:cs="Times New Roman"/>
          <w:color w:val="auto"/>
          <w:sz w:val="28"/>
          <w:szCs w:val="28"/>
          <w:lang w:eastAsia="en-US"/>
        </w:rPr>
        <w:t>сельского поселения (прилагается).</w:t>
      </w:r>
    </w:p>
    <w:p w:rsidR="0081025D" w:rsidRPr="0081025D" w:rsidRDefault="0081025D" w:rsidP="0081025D">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spacing w:after="200"/>
        <w:contextualSpacing w:val="0"/>
        <w:jc w:val="both"/>
        <w:rPr>
          <w:rFonts w:ascii="Times New Roman" w:eastAsia="Times New Roman" w:hAnsi="Times New Roman" w:cs="Times New Roman"/>
          <w:color w:val="auto"/>
          <w:sz w:val="28"/>
          <w:szCs w:val="28"/>
        </w:rPr>
      </w:pPr>
      <w:r w:rsidRPr="0081025D">
        <w:rPr>
          <w:rFonts w:ascii="Times New Roman" w:eastAsia="Times New Roman" w:hAnsi="Times New Roman" w:cs="Times New Roman"/>
          <w:color w:val="auto"/>
          <w:sz w:val="28"/>
          <w:szCs w:val="28"/>
        </w:rPr>
        <w:t>Разместить на официальном с</w:t>
      </w:r>
      <w:r w:rsidR="005E732E">
        <w:rPr>
          <w:rFonts w:ascii="Times New Roman" w:eastAsia="Times New Roman" w:hAnsi="Times New Roman" w:cs="Times New Roman"/>
          <w:color w:val="auto"/>
          <w:sz w:val="28"/>
          <w:szCs w:val="28"/>
        </w:rPr>
        <w:t xml:space="preserve">айте Администрации Герменчукского </w:t>
      </w:r>
      <w:r w:rsidRPr="0081025D">
        <w:rPr>
          <w:rFonts w:ascii="Times New Roman" w:eastAsia="Times New Roman" w:hAnsi="Times New Roman" w:cs="Times New Roman"/>
          <w:color w:val="auto"/>
          <w:sz w:val="28"/>
          <w:szCs w:val="28"/>
        </w:rPr>
        <w:t xml:space="preserve">сельского поселения. </w:t>
      </w:r>
    </w:p>
    <w:p w:rsidR="00E4613F" w:rsidRPr="005E732E" w:rsidRDefault="0081025D" w:rsidP="005E732E">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spacing w:after="200"/>
        <w:contextualSpacing w:val="0"/>
        <w:jc w:val="both"/>
        <w:rPr>
          <w:rFonts w:ascii="Times New Roman" w:eastAsia="Times New Roman" w:hAnsi="Times New Roman" w:cs="Times New Roman"/>
          <w:color w:val="auto"/>
          <w:sz w:val="28"/>
          <w:szCs w:val="28"/>
        </w:rPr>
      </w:pPr>
      <w:r w:rsidRPr="0081025D">
        <w:rPr>
          <w:rFonts w:ascii="Times New Roman" w:eastAsia="Times New Roman" w:hAnsi="Times New Roman" w:cs="Times New Roman"/>
          <w:sz w:val="28"/>
          <w:szCs w:val="28"/>
          <w:shd w:val="clear" w:color="auto" w:fill="FFFFFF"/>
        </w:rPr>
        <w:t xml:space="preserve">Контроль за </w:t>
      </w:r>
      <w:r w:rsidR="00201F66">
        <w:rPr>
          <w:rFonts w:ascii="Times New Roman" w:eastAsia="Times New Roman" w:hAnsi="Times New Roman" w:cs="Times New Roman"/>
          <w:sz w:val="28"/>
          <w:szCs w:val="28"/>
          <w:shd w:val="clear" w:color="auto" w:fill="FFFFFF"/>
        </w:rPr>
        <w:t>и</w:t>
      </w:r>
      <w:r w:rsidR="00B834CC">
        <w:rPr>
          <w:rFonts w:ascii="Times New Roman" w:eastAsia="Times New Roman" w:hAnsi="Times New Roman" w:cs="Times New Roman"/>
          <w:sz w:val="28"/>
          <w:szCs w:val="28"/>
          <w:shd w:val="clear" w:color="auto" w:fill="FFFFFF"/>
        </w:rPr>
        <w:t>сполнением данного постановления</w:t>
      </w:r>
      <w:r w:rsidRPr="0081025D">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оставляю за собой.</w:t>
      </w:r>
    </w:p>
    <w:p w:rsidR="00F60383" w:rsidRDefault="00F60383" w:rsidP="0081025D">
      <w:p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Times New Roman" w:eastAsia="Times New Roman" w:hAnsi="Times New Roman" w:cs="Times New Roman"/>
          <w:color w:val="auto"/>
          <w:sz w:val="28"/>
          <w:szCs w:val="28"/>
        </w:rPr>
      </w:pPr>
    </w:p>
    <w:p w:rsidR="005E732E" w:rsidRDefault="0081025D" w:rsidP="0081025D">
      <w:p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Times New Roman" w:eastAsia="Times New Roman" w:hAnsi="Times New Roman" w:cs="Times New Roman"/>
          <w:color w:val="auto"/>
          <w:sz w:val="28"/>
          <w:szCs w:val="28"/>
        </w:rPr>
      </w:pPr>
      <w:r w:rsidRPr="0081025D">
        <w:rPr>
          <w:rFonts w:ascii="Times New Roman" w:eastAsia="Times New Roman" w:hAnsi="Times New Roman" w:cs="Times New Roman"/>
          <w:color w:val="auto"/>
          <w:sz w:val="28"/>
          <w:szCs w:val="28"/>
        </w:rPr>
        <w:t>Глава администрации</w:t>
      </w:r>
    </w:p>
    <w:p w:rsidR="005E732E" w:rsidRDefault="005E732E" w:rsidP="0081025D">
      <w:p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Герменчукского</w:t>
      </w:r>
    </w:p>
    <w:p w:rsidR="0081025D" w:rsidRDefault="005E732E" w:rsidP="0081025D">
      <w:p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сельского поселения</w:t>
      </w:r>
      <w:r w:rsidR="0081025D">
        <w:rPr>
          <w:rFonts w:ascii="Times New Roman" w:eastAsia="Times New Roman" w:hAnsi="Times New Roman" w:cs="Times New Roman"/>
          <w:color w:val="auto"/>
          <w:sz w:val="28"/>
          <w:szCs w:val="28"/>
        </w:rPr>
        <w:tab/>
      </w:r>
      <w:r w:rsidR="0081025D">
        <w:rPr>
          <w:rFonts w:ascii="Times New Roman" w:eastAsia="Times New Roman" w:hAnsi="Times New Roman" w:cs="Times New Roman"/>
          <w:color w:val="auto"/>
          <w:sz w:val="28"/>
          <w:szCs w:val="28"/>
        </w:rPr>
        <w:tab/>
      </w:r>
      <w:r w:rsidR="0081025D">
        <w:rPr>
          <w:rFonts w:ascii="Times New Roman" w:eastAsia="Times New Roman" w:hAnsi="Times New Roman" w:cs="Times New Roman"/>
          <w:color w:val="auto"/>
          <w:sz w:val="28"/>
          <w:szCs w:val="28"/>
        </w:rPr>
        <w:tab/>
      </w:r>
      <w:r w:rsidR="0081025D">
        <w:rPr>
          <w:rFonts w:ascii="Times New Roman" w:eastAsia="Times New Roman" w:hAnsi="Times New Roman" w:cs="Times New Roman"/>
          <w:color w:val="auto"/>
          <w:sz w:val="28"/>
          <w:szCs w:val="28"/>
        </w:rPr>
        <w:tab/>
      </w:r>
      <w:r w:rsidR="0081025D">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sidR="0081025D">
        <w:rPr>
          <w:rFonts w:ascii="Times New Roman" w:eastAsia="Times New Roman" w:hAnsi="Times New Roman" w:cs="Times New Roman"/>
          <w:color w:val="auto"/>
          <w:sz w:val="28"/>
          <w:szCs w:val="28"/>
        </w:rPr>
        <w:tab/>
      </w:r>
      <w:r w:rsidR="00814BB4">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 xml:space="preserve">А.Х. </w:t>
      </w:r>
      <w:proofErr w:type="spellStart"/>
      <w:r>
        <w:rPr>
          <w:rFonts w:ascii="Times New Roman" w:eastAsia="Times New Roman" w:hAnsi="Times New Roman" w:cs="Times New Roman"/>
          <w:color w:val="auto"/>
          <w:sz w:val="28"/>
          <w:szCs w:val="28"/>
        </w:rPr>
        <w:t>Килабов</w:t>
      </w:r>
      <w:proofErr w:type="spellEnd"/>
    </w:p>
    <w:p w:rsidR="00B861EA" w:rsidRDefault="00B861EA" w:rsidP="00814BB4">
      <w:p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auto"/>
          <w:sz w:val="28"/>
          <w:szCs w:val="28"/>
        </w:rPr>
      </w:pPr>
    </w:p>
    <w:p w:rsidR="00814BB4" w:rsidRDefault="00814BB4" w:rsidP="00814BB4">
      <w:p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auto"/>
          <w:sz w:val="28"/>
          <w:szCs w:val="28"/>
        </w:rPr>
      </w:pPr>
    </w:p>
    <w:p w:rsidR="00E4613F" w:rsidRPr="00E4613F" w:rsidRDefault="00E4613F" w:rsidP="00B861EA">
      <w:pPr>
        <w:pBdr>
          <w:top w:val="none" w:sz="0" w:space="0" w:color="auto"/>
          <w:left w:val="none" w:sz="0" w:space="0" w:color="auto"/>
          <w:bottom w:val="none" w:sz="0" w:space="0" w:color="auto"/>
          <w:right w:val="none" w:sz="0" w:space="0" w:color="auto"/>
          <w:between w:val="none" w:sz="0" w:space="0" w:color="auto"/>
        </w:pBdr>
        <w:contextualSpacing w:val="0"/>
        <w:jc w:val="right"/>
        <w:rPr>
          <w:rFonts w:ascii="Times New Roman" w:eastAsia="Times New Roman" w:hAnsi="Times New Roman" w:cs="Times New Roman"/>
          <w:color w:val="auto"/>
          <w:sz w:val="28"/>
          <w:szCs w:val="28"/>
        </w:rPr>
      </w:pPr>
      <w:bookmarkStart w:id="0" w:name="_GoBack"/>
      <w:bookmarkEnd w:id="0"/>
      <w:r w:rsidRPr="00E4613F">
        <w:rPr>
          <w:rFonts w:ascii="Times New Roman" w:eastAsia="Times New Roman" w:hAnsi="Times New Roman" w:cs="Times New Roman"/>
          <w:color w:val="auto"/>
          <w:sz w:val="28"/>
          <w:szCs w:val="28"/>
        </w:rPr>
        <w:lastRenderedPageBreak/>
        <w:t>ПРИЛОЖЕНИЕ</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right"/>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УТВЕРЖДЕНО</w:t>
      </w:r>
    </w:p>
    <w:p w:rsidR="00E4613F" w:rsidRPr="00E4613F" w:rsidRDefault="00201F66" w:rsidP="00C97340">
      <w:pPr>
        <w:pBdr>
          <w:top w:val="none" w:sz="0" w:space="0" w:color="auto"/>
          <w:left w:val="none" w:sz="0" w:space="0" w:color="auto"/>
          <w:bottom w:val="none" w:sz="0" w:space="0" w:color="auto"/>
          <w:right w:val="none" w:sz="0" w:space="0" w:color="auto"/>
          <w:between w:val="none" w:sz="0" w:space="0" w:color="auto"/>
        </w:pBdr>
        <w:contextualSpacing w:val="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постановлением</w:t>
      </w:r>
      <w:r w:rsidR="00E4613F" w:rsidRPr="00E4613F">
        <w:rPr>
          <w:rFonts w:ascii="Times New Roman" w:eastAsia="Times New Roman" w:hAnsi="Times New Roman" w:cs="Times New Roman"/>
          <w:color w:val="auto"/>
          <w:sz w:val="28"/>
          <w:szCs w:val="28"/>
        </w:rPr>
        <w:t xml:space="preserve"> Администрации</w:t>
      </w:r>
    </w:p>
    <w:p w:rsidR="00E4613F" w:rsidRPr="00E4613F" w:rsidRDefault="005E732E" w:rsidP="00C97340">
      <w:pPr>
        <w:pBdr>
          <w:top w:val="none" w:sz="0" w:space="0" w:color="auto"/>
          <w:left w:val="none" w:sz="0" w:space="0" w:color="auto"/>
          <w:bottom w:val="none" w:sz="0" w:space="0" w:color="auto"/>
          <w:right w:val="none" w:sz="0" w:space="0" w:color="auto"/>
          <w:between w:val="none" w:sz="0" w:space="0" w:color="auto"/>
        </w:pBdr>
        <w:contextualSpacing w:val="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Герменчукского</w:t>
      </w:r>
      <w:r w:rsidR="00E4613F" w:rsidRPr="00E4613F">
        <w:rPr>
          <w:rFonts w:ascii="Times New Roman" w:eastAsia="Times New Roman" w:hAnsi="Times New Roman" w:cs="Times New Roman"/>
          <w:color w:val="auto"/>
          <w:sz w:val="28"/>
          <w:szCs w:val="28"/>
        </w:rPr>
        <w:t xml:space="preserve"> сельского поселения</w:t>
      </w:r>
    </w:p>
    <w:p w:rsidR="00E4613F" w:rsidRPr="00E4613F" w:rsidRDefault="009907F7" w:rsidP="00C97340">
      <w:pPr>
        <w:pBdr>
          <w:top w:val="none" w:sz="0" w:space="0" w:color="auto"/>
          <w:left w:val="none" w:sz="0" w:space="0" w:color="auto"/>
          <w:bottom w:val="none" w:sz="0" w:space="0" w:color="auto"/>
          <w:right w:val="none" w:sz="0" w:space="0" w:color="auto"/>
          <w:between w:val="none" w:sz="0" w:space="0" w:color="auto"/>
        </w:pBdr>
        <w:contextualSpacing w:val="0"/>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683CCB">
        <w:rPr>
          <w:rFonts w:ascii="Times New Roman" w:eastAsia="Times New Roman" w:hAnsi="Times New Roman" w:cs="Times New Roman"/>
          <w:color w:val="auto"/>
          <w:sz w:val="28"/>
          <w:szCs w:val="28"/>
        </w:rPr>
        <w:t>о</w:t>
      </w:r>
      <w:r>
        <w:rPr>
          <w:rFonts w:ascii="Times New Roman" w:eastAsia="Times New Roman" w:hAnsi="Times New Roman" w:cs="Times New Roman"/>
          <w:color w:val="auto"/>
          <w:sz w:val="28"/>
          <w:szCs w:val="28"/>
        </w:rPr>
        <w:t>т</w:t>
      </w:r>
      <w:r w:rsidR="00683CC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___»_______</w:t>
      </w:r>
      <w:r w:rsidR="00E4613F" w:rsidRPr="00E4613F">
        <w:rPr>
          <w:rFonts w:ascii="Times New Roman" w:eastAsia="Times New Roman" w:hAnsi="Times New Roman" w:cs="Times New Roman"/>
          <w:color w:val="auto"/>
          <w:sz w:val="28"/>
          <w:szCs w:val="28"/>
        </w:rPr>
        <w:t>20</w:t>
      </w:r>
      <w:r w:rsidR="00562D6D">
        <w:rPr>
          <w:rFonts w:ascii="Times New Roman" w:eastAsia="Times New Roman" w:hAnsi="Times New Roman" w:cs="Times New Roman"/>
          <w:color w:val="auto"/>
          <w:sz w:val="28"/>
          <w:szCs w:val="28"/>
        </w:rPr>
        <w:t>__</w:t>
      </w:r>
      <w:r w:rsidR="00E4613F" w:rsidRPr="00E4613F">
        <w:rPr>
          <w:rFonts w:ascii="Times New Roman" w:eastAsia="Times New Roman" w:hAnsi="Times New Roman" w:cs="Times New Roman"/>
          <w:color w:val="auto"/>
          <w:sz w:val="28"/>
          <w:szCs w:val="28"/>
        </w:rPr>
        <w:t xml:space="preserve"> г. № </w:t>
      </w:r>
      <w:r>
        <w:rPr>
          <w:rFonts w:ascii="Times New Roman" w:eastAsia="Times New Roman" w:hAnsi="Times New Roman" w:cs="Times New Roman"/>
          <w:color w:val="auto"/>
          <w:sz w:val="28"/>
          <w:szCs w:val="28"/>
        </w:rPr>
        <w:t>____</w:t>
      </w:r>
    </w:p>
    <w:p w:rsidR="00E4613F" w:rsidRPr="00E4613F" w:rsidRDefault="00E4613F" w:rsidP="00E4613F">
      <w:p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Times New Roman" w:eastAsia="Times New Roman" w:hAnsi="Times New Roman" w:cs="Times New Roman"/>
          <w:color w:val="auto"/>
          <w:sz w:val="28"/>
          <w:szCs w:val="28"/>
        </w:rPr>
      </w:pPr>
    </w:p>
    <w:p w:rsidR="00E4613F" w:rsidRPr="00E4613F" w:rsidRDefault="00E4613F" w:rsidP="00E4613F">
      <w:p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Times New Roman" w:eastAsia="Times New Roman" w:hAnsi="Times New Roman" w:cs="Times New Roman"/>
          <w:color w:val="auto"/>
          <w:sz w:val="28"/>
          <w:szCs w:val="28"/>
        </w:rPr>
      </w:pPr>
    </w:p>
    <w:p w:rsidR="00E4613F" w:rsidRPr="00C97340" w:rsidRDefault="00E4613F" w:rsidP="00C97340">
      <w:p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center"/>
        <w:rPr>
          <w:rFonts w:ascii="Times New Roman" w:eastAsia="Times New Roman" w:hAnsi="Times New Roman" w:cs="Times New Roman"/>
          <w:b/>
          <w:color w:val="auto"/>
          <w:sz w:val="28"/>
          <w:szCs w:val="28"/>
        </w:rPr>
      </w:pPr>
      <w:r w:rsidRPr="00C97340">
        <w:rPr>
          <w:rFonts w:ascii="Times New Roman" w:eastAsia="Times New Roman" w:hAnsi="Times New Roman" w:cs="Times New Roman"/>
          <w:b/>
          <w:color w:val="auto"/>
          <w:sz w:val="28"/>
          <w:szCs w:val="28"/>
        </w:rPr>
        <w:t>Руководство</w:t>
      </w:r>
    </w:p>
    <w:p w:rsidR="00E4613F" w:rsidRPr="00C97340" w:rsidRDefault="00E4613F" w:rsidP="00C97340">
      <w:p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center"/>
        <w:rPr>
          <w:rFonts w:ascii="Times New Roman" w:eastAsia="Times New Roman" w:hAnsi="Times New Roman" w:cs="Times New Roman"/>
          <w:b/>
          <w:color w:val="auto"/>
          <w:sz w:val="28"/>
          <w:szCs w:val="28"/>
        </w:rPr>
      </w:pPr>
      <w:r w:rsidRPr="00C97340">
        <w:rPr>
          <w:rFonts w:ascii="Times New Roman" w:eastAsia="Times New Roman" w:hAnsi="Times New Roman" w:cs="Times New Roman"/>
          <w:b/>
          <w:color w:val="auto"/>
          <w:sz w:val="28"/>
          <w:szCs w:val="28"/>
        </w:rPr>
        <w:t xml:space="preserve">по соблюдению обязательных требований при осуществлении муниципального контроля в сфере благоустройства на территории </w:t>
      </w:r>
      <w:r w:rsidR="005E732E" w:rsidRPr="009907F7">
        <w:rPr>
          <w:rFonts w:ascii="Times New Roman" w:eastAsia="Times New Roman" w:hAnsi="Times New Roman" w:cs="Times New Roman"/>
          <w:b/>
          <w:color w:val="auto"/>
          <w:sz w:val="28"/>
          <w:szCs w:val="28"/>
        </w:rPr>
        <w:t>Герменчукского</w:t>
      </w:r>
      <w:r w:rsidRPr="009907F7">
        <w:rPr>
          <w:rFonts w:ascii="Times New Roman" w:eastAsia="Times New Roman" w:hAnsi="Times New Roman" w:cs="Times New Roman"/>
          <w:b/>
          <w:color w:val="auto"/>
          <w:sz w:val="28"/>
          <w:szCs w:val="28"/>
        </w:rPr>
        <w:t xml:space="preserve"> сельского поселения</w:t>
      </w:r>
    </w:p>
    <w:p w:rsidR="00E4613F" w:rsidRPr="00E4613F" w:rsidRDefault="00E4613F" w:rsidP="00E4613F">
      <w:pPr>
        <w:pBdr>
          <w:top w:val="none" w:sz="0" w:space="0" w:color="auto"/>
          <w:left w:val="none" w:sz="0" w:space="0" w:color="auto"/>
          <w:bottom w:val="none" w:sz="0" w:space="0" w:color="auto"/>
          <w:right w:val="none" w:sz="0" w:space="0" w:color="auto"/>
          <w:between w:val="none" w:sz="0" w:space="0" w:color="auto"/>
        </w:pBdr>
        <w:spacing w:line="276" w:lineRule="auto"/>
        <w:contextualSpacing w:val="0"/>
        <w:rPr>
          <w:rFonts w:ascii="Times New Roman" w:eastAsia="Times New Roman" w:hAnsi="Times New Roman" w:cs="Times New Roman"/>
          <w:color w:val="auto"/>
          <w:sz w:val="28"/>
          <w:szCs w:val="28"/>
        </w:rPr>
      </w:pP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center"/>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I. Общие положения</w:t>
      </w:r>
    </w:p>
    <w:p w:rsid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auto"/>
          <w:sz w:val="28"/>
          <w:szCs w:val="28"/>
        </w:rPr>
      </w:pPr>
    </w:p>
    <w:p w:rsidR="00C97340" w:rsidRPr="00E4613F" w:rsidRDefault="00C97340" w:rsidP="00C97340">
      <w:pPr>
        <w:pBdr>
          <w:top w:val="none" w:sz="0" w:space="0" w:color="auto"/>
          <w:left w:val="none" w:sz="0" w:space="0" w:color="auto"/>
          <w:bottom w:val="none" w:sz="0" w:space="0" w:color="auto"/>
          <w:right w:val="none" w:sz="0" w:space="0" w:color="auto"/>
          <w:between w:val="none" w:sz="0" w:space="0" w:color="auto"/>
        </w:pBdr>
        <w:contextualSpacing w:val="0"/>
        <w:rPr>
          <w:rFonts w:ascii="Times New Roman" w:eastAsia="Times New Roman" w:hAnsi="Times New Roman" w:cs="Times New Roman"/>
          <w:color w:val="auto"/>
          <w:sz w:val="28"/>
          <w:szCs w:val="28"/>
        </w:rPr>
      </w:pP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ind w:firstLine="720"/>
        <w:contextualSpacing w:val="0"/>
        <w:jc w:val="both"/>
        <w:rPr>
          <w:rFonts w:ascii="Times New Roman" w:eastAsia="Times New Roman" w:hAnsi="Times New Roman" w:cs="Times New Roman"/>
          <w:color w:val="auto"/>
          <w:sz w:val="28"/>
          <w:szCs w:val="28"/>
        </w:rPr>
      </w:pPr>
      <w:proofErr w:type="gramStart"/>
      <w:r w:rsidRPr="00E4613F">
        <w:rPr>
          <w:rFonts w:ascii="Times New Roman" w:eastAsia="Times New Roman" w:hAnsi="Times New Roman" w:cs="Times New Roman"/>
          <w:color w:val="auto"/>
          <w:sz w:val="28"/>
          <w:szCs w:val="28"/>
        </w:rPr>
        <w:t xml:space="preserve">Муниципальный контроль в сфере благоустройства  на территории </w:t>
      </w:r>
      <w:r w:rsidR="005E732E">
        <w:rPr>
          <w:rFonts w:ascii="Times New Roman" w:eastAsia="Times New Roman" w:hAnsi="Times New Roman" w:cs="Times New Roman"/>
          <w:color w:val="auto"/>
          <w:sz w:val="28"/>
          <w:szCs w:val="28"/>
        </w:rPr>
        <w:t>Герменчукского</w:t>
      </w:r>
      <w:r w:rsidRPr="00E4613F">
        <w:rPr>
          <w:rFonts w:ascii="Times New Roman" w:eastAsia="Times New Roman" w:hAnsi="Times New Roman" w:cs="Times New Roman"/>
          <w:color w:val="auto"/>
          <w:sz w:val="28"/>
          <w:szCs w:val="28"/>
        </w:rPr>
        <w:t xml:space="preserve"> сельского поселения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федеральными законами и законами </w:t>
      </w:r>
      <w:r w:rsidR="00E85A94">
        <w:rPr>
          <w:rFonts w:ascii="Times New Roman" w:eastAsia="Times New Roman" w:hAnsi="Times New Roman" w:cs="Times New Roman"/>
          <w:color w:val="auto"/>
          <w:sz w:val="28"/>
          <w:szCs w:val="28"/>
        </w:rPr>
        <w:t>Чеченской Республики</w:t>
      </w:r>
      <w:r w:rsidRPr="00E4613F">
        <w:rPr>
          <w:rFonts w:ascii="Times New Roman" w:eastAsia="Times New Roman" w:hAnsi="Times New Roman" w:cs="Times New Roman"/>
          <w:color w:val="auto"/>
          <w:sz w:val="28"/>
          <w:szCs w:val="28"/>
        </w:rPr>
        <w:t xml:space="preserve"> в области благоустройства, а также муниципальными правовыми актами.</w:t>
      </w:r>
      <w:proofErr w:type="gramEnd"/>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ind w:firstLine="720"/>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 xml:space="preserve">Муниципальный контроль в сфере благоустройства на территории </w:t>
      </w:r>
      <w:r w:rsidR="005E732E">
        <w:rPr>
          <w:rFonts w:ascii="Times New Roman" w:eastAsia="Times New Roman" w:hAnsi="Times New Roman" w:cs="Times New Roman"/>
          <w:color w:val="auto"/>
          <w:sz w:val="28"/>
          <w:szCs w:val="28"/>
        </w:rPr>
        <w:t>Герменчукского</w:t>
      </w:r>
      <w:r w:rsidRPr="00E4613F">
        <w:rPr>
          <w:rFonts w:ascii="Times New Roman" w:eastAsia="Times New Roman" w:hAnsi="Times New Roman" w:cs="Times New Roman"/>
          <w:color w:val="auto"/>
          <w:sz w:val="28"/>
          <w:szCs w:val="28"/>
        </w:rPr>
        <w:t xml:space="preserve"> сельского поселения осуществляет администрация </w:t>
      </w:r>
      <w:r w:rsidR="005E732E">
        <w:rPr>
          <w:rFonts w:ascii="Times New Roman" w:eastAsia="Times New Roman" w:hAnsi="Times New Roman" w:cs="Times New Roman"/>
          <w:color w:val="auto"/>
          <w:sz w:val="28"/>
          <w:szCs w:val="28"/>
        </w:rPr>
        <w:t>Герменчукского</w:t>
      </w:r>
      <w:r w:rsidRPr="00E4613F">
        <w:rPr>
          <w:rFonts w:ascii="Times New Roman" w:eastAsia="Times New Roman" w:hAnsi="Times New Roman" w:cs="Times New Roman"/>
          <w:color w:val="auto"/>
          <w:sz w:val="28"/>
          <w:szCs w:val="28"/>
        </w:rPr>
        <w:t xml:space="preserve"> сельского поселения (далее – Администрация). Проведение проверок (плановых и внеплановых) осуществляют уполномоченные должностные лица. </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ind w:firstLine="720"/>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Муниципальный контроль осуществляется в соответствии с Конституцией Российской Федерации от 12 декабря 1993 года;</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Федеральным закон от 6 октября 2003 года № 131-ФЗ «Об общих принципах организации местного самоуправления в Российской Федерации»;</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Федеральным законом от 10 января 2002 № 7-ФЗ «Об охране окружающей среды»;</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Федеральным законом от 24 июня 1998 № 89-ФЗ «Об отходах производства и потребления»;</w:t>
      </w:r>
    </w:p>
    <w:p w:rsid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Федеральным законом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814BB4" w:rsidRPr="00E4613F" w:rsidRDefault="00814BB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w:t>
      </w:r>
      <w:r w:rsidR="00E4613F" w:rsidRPr="00E4613F">
        <w:rPr>
          <w:rFonts w:ascii="Times New Roman" w:eastAsia="Times New Roman" w:hAnsi="Times New Roman" w:cs="Times New Roman"/>
          <w:color w:val="auto"/>
          <w:sz w:val="28"/>
          <w:szCs w:val="28"/>
        </w:rPr>
        <w:t>Градостроительным кодексом Российской Федерации;</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Земельным кодексом Российской Федерации;</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Лесным кодексом Российской Федерации от 04 декабря 2006 № 200-ФЗ;</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Водным кодексом Российской Федерации от 03 июня 2006 № 74-ФЗ;</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Кодексом Российской Федерации об административных правонарушениях;</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 xml:space="preserve">Уставом </w:t>
      </w:r>
      <w:r w:rsidR="005E732E">
        <w:rPr>
          <w:rFonts w:ascii="Times New Roman" w:eastAsia="Times New Roman" w:hAnsi="Times New Roman" w:cs="Times New Roman"/>
          <w:color w:val="auto"/>
          <w:sz w:val="28"/>
          <w:szCs w:val="28"/>
        </w:rPr>
        <w:t>Герменчукского</w:t>
      </w:r>
      <w:r w:rsidR="00E4613F" w:rsidRPr="00E4613F">
        <w:rPr>
          <w:rFonts w:ascii="Times New Roman" w:eastAsia="Times New Roman" w:hAnsi="Times New Roman" w:cs="Times New Roman"/>
          <w:color w:val="auto"/>
          <w:sz w:val="28"/>
          <w:szCs w:val="28"/>
        </w:rPr>
        <w:t xml:space="preserve"> сельского поселения;</w:t>
      </w:r>
    </w:p>
    <w:p w:rsidR="00E85A94"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proofErr w:type="gramStart"/>
      <w:r w:rsidRPr="000B0129">
        <w:rPr>
          <w:rFonts w:ascii="Times New Roman" w:eastAsia="Times New Roman" w:hAnsi="Times New Roman" w:cs="Times New Roman"/>
          <w:color w:val="auto"/>
          <w:sz w:val="28"/>
          <w:szCs w:val="28"/>
        </w:rPr>
        <w:t xml:space="preserve">- </w:t>
      </w:r>
      <w:r w:rsidR="00E4613F" w:rsidRPr="000B0129">
        <w:rPr>
          <w:rFonts w:ascii="Times New Roman" w:eastAsia="Times New Roman" w:hAnsi="Times New Roman" w:cs="Times New Roman"/>
          <w:color w:val="auto"/>
          <w:sz w:val="28"/>
          <w:szCs w:val="28"/>
        </w:rPr>
        <w:t xml:space="preserve">Решением Совета депутатов </w:t>
      </w:r>
      <w:r w:rsidR="005E732E" w:rsidRPr="000B0129">
        <w:rPr>
          <w:rFonts w:ascii="Times New Roman" w:eastAsia="Times New Roman" w:hAnsi="Times New Roman" w:cs="Times New Roman"/>
          <w:color w:val="auto"/>
          <w:sz w:val="28"/>
          <w:szCs w:val="28"/>
        </w:rPr>
        <w:t>Герменчукского</w:t>
      </w:r>
      <w:r w:rsidR="00E4613F" w:rsidRPr="000B0129">
        <w:rPr>
          <w:rFonts w:ascii="Times New Roman" w:eastAsia="Times New Roman" w:hAnsi="Times New Roman" w:cs="Times New Roman"/>
          <w:color w:val="auto"/>
          <w:sz w:val="28"/>
          <w:szCs w:val="28"/>
        </w:rPr>
        <w:t xml:space="preserve"> сельского поселения </w:t>
      </w:r>
      <w:r w:rsidR="005E732E" w:rsidRPr="000B0129">
        <w:rPr>
          <w:rFonts w:ascii="Times New Roman" w:eastAsia="Times New Roman" w:hAnsi="Times New Roman" w:cs="Times New Roman"/>
          <w:color w:val="auto"/>
          <w:sz w:val="28"/>
          <w:szCs w:val="28"/>
        </w:rPr>
        <w:t>№ 18 от 16.12</w:t>
      </w:r>
      <w:r w:rsidRPr="000B0129">
        <w:rPr>
          <w:rFonts w:ascii="Times New Roman" w:eastAsia="Times New Roman" w:hAnsi="Times New Roman" w:cs="Times New Roman"/>
          <w:color w:val="auto"/>
          <w:sz w:val="28"/>
          <w:szCs w:val="28"/>
        </w:rPr>
        <w:t xml:space="preserve">.2016 г. «Об утверждении Правил по благоустройству территории </w:t>
      </w:r>
      <w:r w:rsidR="005E732E" w:rsidRPr="000B0129">
        <w:rPr>
          <w:rFonts w:ascii="Times New Roman" w:eastAsia="Times New Roman" w:hAnsi="Times New Roman" w:cs="Times New Roman"/>
          <w:color w:val="auto"/>
          <w:sz w:val="28"/>
          <w:szCs w:val="28"/>
        </w:rPr>
        <w:t xml:space="preserve">Герменчукского </w:t>
      </w:r>
      <w:r w:rsidRPr="000B0129">
        <w:rPr>
          <w:rFonts w:ascii="Times New Roman" w:eastAsia="Times New Roman" w:hAnsi="Times New Roman" w:cs="Times New Roman"/>
          <w:color w:val="auto"/>
          <w:sz w:val="28"/>
          <w:szCs w:val="28"/>
        </w:rPr>
        <w:t>о сельского поселения».</w:t>
      </w:r>
      <w:proofErr w:type="gramEnd"/>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ind w:firstLine="720"/>
        <w:contextualSpacing w:val="0"/>
        <w:jc w:val="both"/>
        <w:rPr>
          <w:rFonts w:ascii="Times New Roman" w:eastAsia="Times New Roman" w:hAnsi="Times New Roman" w:cs="Times New Roman"/>
          <w:color w:val="auto"/>
          <w:sz w:val="28"/>
          <w:szCs w:val="28"/>
        </w:rPr>
      </w:pPr>
      <w:proofErr w:type="gramStart"/>
      <w:r w:rsidRPr="00E4613F">
        <w:rPr>
          <w:rFonts w:ascii="Times New Roman" w:eastAsia="Times New Roman" w:hAnsi="Times New Roman" w:cs="Times New Roman"/>
          <w:color w:val="auto"/>
          <w:sz w:val="28"/>
          <w:szCs w:val="28"/>
        </w:rPr>
        <w:t xml:space="preserve">Предметом муниципального контроля является организация и проведение на территории </w:t>
      </w:r>
      <w:r w:rsidR="005E732E">
        <w:rPr>
          <w:rFonts w:ascii="Times New Roman" w:eastAsia="Times New Roman" w:hAnsi="Times New Roman" w:cs="Times New Roman"/>
          <w:color w:val="auto"/>
          <w:sz w:val="28"/>
          <w:szCs w:val="28"/>
        </w:rPr>
        <w:t>Герменчукского</w:t>
      </w:r>
      <w:r w:rsidRPr="00E4613F">
        <w:rPr>
          <w:rFonts w:ascii="Times New Roman" w:eastAsia="Times New Roman" w:hAnsi="Times New Roman" w:cs="Times New Roman"/>
          <w:color w:val="auto"/>
          <w:sz w:val="28"/>
          <w:szCs w:val="28"/>
        </w:rPr>
        <w:t xml:space="preserve"> сельского поселения проверок, оформления результатов, систематического наблюдения за исполнением требований, установленных нормативными правовыми актами органов местного самоуправления </w:t>
      </w:r>
      <w:r w:rsidR="005E732E">
        <w:rPr>
          <w:rFonts w:ascii="Times New Roman" w:eastAsia="Times New Roman" w:hAnsi="Times New Roman" w:cs="Times New Roman"/>
          <w:color w:val="auto"/>
          <w:sz w:val="28"/>
          <w:szCs w:val="28"/>
        </w:rPr>
        <w:t>Герменчукского</w:t>
      </w:r>
      <w:r w:rsidRPr="00E4613F">
        <w:rPr>
          <w:rFonts w:ascii="Times New Roman" w:eastAsia="Times New Roman" w:hAnsi="Times New Roman" w:cs="Times New Roman"/>
          <w:color w:val="auto"/>
          <w:sz w:val="28"/>
          <w:szCs w:val="28"/>
        </w:rPr>
        <w:t xml:space="preserve"> сельского поселения в сфере благоустройства территории </w:t>
      </w:r>
      <w:r w:rsidR="005E732E">
        <w:rPr>
          <w:rFonts w:ascii="Times New Roman" w:eastAsia="Times New Roman" w:hAnsi="Times New Roman" w:cs="Times New Roman"/>
          <w:color w:val="auto"/>
          <w:sz w:val="28"/>
          <w:szCs w:val="28"/>
        </w:rPr>
        <w:t>Герменчукского</w:t>
      </w:r>
      <w:r w:rsidRPr="00E4613F">
        <w:rPr>
          <w:rFonts w:ascii="Times New Roman" w:eastAsia="Times New Roman" w:hAnsi="Times New Roman" w:cs="Times New Roman"/>
          <w:color w:val="auto"/>
          <w:sz w:val="28"/>
          <w:szCs w:val="28"/>
        </w:rPr>
        <w:t xml:space="preserve"> сельского поселения при осуществлении деятельности юридическими лицами, индивидуальными предпринимателями, а также принятия мер по устранению выявленных нарушений.</w:t>
      </w:r>
      <w:proofErr w:type="gramEnd"/>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ind w:firstLine="720"/>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Должностные лица, осуществляющие муниципальный контроль, имеют право:</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 xml:space="preserve">осуществлять муниципальный контроль в соответствии с законодательством Российской Федерации, законодательством </w:t>
      </w:r>
      <w:r>
        <w:rPr>
          <w:rFonts w:ascii="Times New Roman" w:eastAsia="Times New Roman" w:hAnsi="Times New Roman" w:cs="Times New Roman"/>
          <w:color w:val="auto"/>
          <w:sz w:val="28"/>
          <w:szCs w:val="28"/>
        </w:rPr>
        <w:t>Чеченской Республики</w:t>
      </w:r>
      <w:r w:rsidR="00E4613F" w:rsidRPr="00E4613F">
        <w:rPr>
          <w:rFonts w:ascii="Times New Roman" w:eastAsia="Times New Roman" w:hAnsi="Times New Roman" w:cs="Times New Roman"/>
          <w:color w:val="auto"/>
          <w:sz w:val="28"/>
          <w:szCs w:val="28"/>
        </w:rPr>
        <w:t xml:space="preserve"> и муниципальными правовыми актами;</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направлять в уполномоченные органы материалы по выявленным нарушениям законодательства в области благоустройства для решения вопроса о привлечении виновных лиц к ответственности в соответствии с законодательством Российской Федерации.</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привлекать экспертов и экспертные организации к проведению проверок соблюдения требований в области благоустройства;</w:t>
      </w:r>
    </w:p>
    <w:p w:rsidR="00825460" w:rsidRDefault="00825460"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w:t>
      </w:r>
      <w:r w:rsidR="00E4613F" w:rsidRPr="00E4613F">
        <w:rPr>
          <w:rFonts w:ascii="Times New Roman" w:eastAsia="Times New Roman" w:hAnsi="Times New Roman" w:cs="Times New Roman"/>
          <w:color w:val="auto"/>
          <w:sz w:val="28"/>
          <w:szCs w:val="28"/>
        </w:rPr>
        <w:t>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благоустройства;</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center"/>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Должностные лица администрации при проведении проверки обязаны:</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 xml:space="preserve">проводить проверку на основании распоряжения главы администрации </w:t>
      </w:r>
      <w:r w:rsidR="005E732E">
        <w:rPr>
          <w:rFonts w:ascii="Times New Roman" w:eastAsia="Times New Roman" w:hAnsi="Times New Roman" w:cs="Times New Roman"/>
          <w:color w:val="auto"/>
          <w:sz w:val="28"/>
          <w:szCs w:val="28"/>
        </w:rPr>
        <w:t>Герменчукского</w:t>
      </w:r>
      <w:r w:rsidR="00E4613F" w:rsidRPr="00E4613F">
        <w:rPr>
          <w:rFonts w:ascii="Times New Roman" w:eastAsia="Times New Roman" w:hAnsi="Times New Roman" w:cs="Times New Roman"/>
          <w:color w:val="auto"/>
          <w:sz w:val="28"/>
          <w:szCs w:val="28"/>
        </w:rPr>
        <w:t xml:space="preserve"> сельского поселения о ее проведении в соответствии с ее назначением;</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25460" w:rsidRDefault="00825460"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lastRenderedPageBreak/>
        <w:t xml:space="preserve">- </w:t>
      </w:r>
      <w:r w:rsidR="00E4613F" w:rsidRPr="00E4613F">
        <w:rPr>
          <w:rFonts w:ascii="Times New Roman" w:eastAsia="Times New Roman" w:hAnsi="Times New Roman" w:cs="Times New Roman"/>
          <w:color w:val="auto"/>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roofErr w:type="gramEnd"/>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соблюдать сроки проведения проверки, установленные законодательством Российской Федерации;</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ind w:firstLine="720"/>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ind w:firstLine="720"/>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1) непосредственно присутствовать при проведении проверки, давать объяснения по вопросам, относящимся к предмету проверки;</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25460"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 xml:space="preserve">4) обжаловать действия (бездействие) должностных лиц органа муниципального контроля, повлёкшие за собой нарушение прав юридического лица, </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lastRenderedPageBreak/>
        <w:t>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E85A94">
        <w:rPr>
          <w:rFonts w:ascii="Times New Roman" w:eastAsia="Times New Roman" w:hAnsi="Times New Roman" w:cs="Times New Roman"/>
          <w:color w:val="auto"/>
          <w:sz w:val="28"/>
          <w:szCs w:val="28"/>
        </w:rPr>
        <w:t>Чеченской Республике</w:t>
      </w:r>
      <w:r w:rsidRPr="00E4613F">
        <w:rPr>
          <w:rFonts w:ascii="Times New Roman" w:eastAsia="Times New Roman" w:hAnsi="Times New Roman" w:cs="Times New Roman"/>
          <w:color w:val="auto"/>
          <w:sz w:val="28"/>
          <w:szCs w:val="28"/>
        </w:rPr>
        <w:t xml:space="preserve"> к участию в проверке.</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w:t>
      </w:r>
    </w:p>
    <w:p w:rsidR="00E4613F" w:rsidRPr="00E4613F" w:rsidRDefault="00E4613F" w:rsidP="000B0129">
      <w:pPr>
        <w:pBdr>
          <w:top w:val="none" w:sz="0" w:space="0" w:color="auto"/>
          <w:left w:val="none" w:sz="0" w:space="0" w:color="auto"/>
          <w:bottom w:val="none" w:sz="0" w:space="0" w:color="auto"/>
          <w:right w:val="none" w:sz="0" w:space="0" w:color="auto"/>
          <w:between w:val="none" w:sz="0" w:space="0" w:color="auto"/>
        </w:pBdr>
        <w:ind w:firstLine="720"/>
        <w:contextualSpacing w:val="0"/>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Субъекты проверок при проведении проверки обязаны:</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не препятствовать проведению проверок при осуществлении муниципального контроля;</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не уклоняться от проведения проверок при осуществлении муниципального контроля;</w:t>
      </w:r>
    </w:p>
    <w:p w:rsidR="00E4613F" w:rsidRPr="00E4613F" w:rsidRDefault="00E85A94"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E4613F" w:rsidRPr="00E4613F">
        <w:rPr>
          <w:rFonts w:ascii="Times New Roman" w:eastAsia="Times New Roman" w:hAnsi="Times New Roman" w:cs="Times New Roman"/>
          <w:color w:val="auto"/>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ind w:firstLine="720"/>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Результатом муниципального контроля в области благоустройства является акт проверки и принятие мер в отношении фактов нарушений, выявленных при проведении проверки.</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center"/>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II. Разъяснения неоднозначных или неясных для</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center"/>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подконтрольных лиц обязательных требований</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ind w:firstLine="720"/>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w:t>
      </w:r>
      <w:r w:rsidRPr="00E4613F">
        <w:rPr>
          <w:rFonts w:ascii="Times New Roman" w:eastAsia="Times New Roman" w:hAnsi="Times New Roman" w:cs="Times New Roman"/>
          <w:color w:val="auto"/>
          <w:sz w:val="28"/>
          <w:szCs w:val="28"/>
        </w:rPr>
        <w:lastRenderedPageBreak/>
        <w:t>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Несоблюдение вышеуказанных требований образует составы административного правонарушения, предусмотренные гл. 19 КоАП РФ, а именно:</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 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 статья 19.7. Непредставление сведений (информации).</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center"/>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III. Изменения, внесенные в Федеральный закон</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center"/>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ind w:firstLine="720"/>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 xml:space="preserve">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Так предусмотрено:</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lastRenderedPageBreak/>
        <w:t>2) ежегодное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3) выдача предостережений о недопустимости нарушения обязательных требований в соответствии с частями 5 - 7 ст. 8 Федерального закона 294-ФЗ, если иной порядок не установлен федеральным законом.</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ind w:firstLine="720"/>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Предостережение о недопустимости нарушения обязательных требований выдается при наличии у органа муниципального контроля сведений о готовящихся нарушениях или о признаках нарушений обязательных требований:</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 xml:space="preserve">2) содержащихся в поступивших обращениях и заявлениях (за исключением обращений и заявлений, авторство которых не подтверждено); </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3) содержащихся в информации поступившей от органов государственной власти, органов местного самоуправления;</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4) содержащейся в информации и поступившей из средств массовой информации.</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ind w:firstLine="720"/>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также если юридические лица и индивидуальные предприниматели ранее не привлекались к ответственности за нарушение соответствующих требований.</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ind w:firstLine="720"/>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p>
    <w:p w:rsidR="00C97340" w:rsidRPr="00E4613F" w:rsidRDefault="00C97340"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center"/>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IV. Правила составления и направления предостережения о недопустимости нарушения обязательных требований,</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center"/>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lastRenderedPageBreak/>
        <w:t>1. Утвержденными Правилами определены в том числе:</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2) срок составления и направления предостережения;</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3) сведения, указываемые в предостережении, в возражении на предостережение и в уведомлении об исполнении предостережения;</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соответствии с п.п. 11,12 Правил, хозяйствующий субъект может быть привлечен к административной ответственности по ст. 19.7. КоАП РФ «Непредставление сведений(информации)».</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2. Согласно внесенным изменениям в ст. 10 Федерального закона № 294-ФЗ основаниями для проведения внеплановой проверки являются:</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 xml:space="preserve">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w:t>
      </w:r>
      <w:r w:rsidRPr="00E4613F">
        <w:rPr>
          <w:rFonts w:ascii="Times New Roman" w:eastAsia="Times New Roman" w:hAnsi="Times New Roman" w:cs="Times New Roman"/>
          <w:color w:val="auto"/>
          <w:sz w:val="28"/>
          <w:szCs w:val="28"/>
        </w:rPr>
        <w:lastRenderedPageBreak/>
        <w:t>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 муниципального контроля;</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8) приказ (распоряжение) руководителя органа государственного контроля (надзора),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lastRenderedPageBreak/>
        <w:t>Таким образом, основанием для проведения внеплановой проверки с 01 января 2017 года является не само обращение, информация и т.д., а мотивированное представление должностного лица государственного контроля (надзора), муниципального контроля по результатам анализа результатов рассмотрения или предварительной проверки поступивших в орган государственного контроля (надзора), муниципального контроля обращений и заявлений, в том числе от потребителей.</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3. Введено понятие предварительной проверки.</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E4613F" w:rsidRPr="00E4613F" w:rsidRDefault="00E4613F" w:rsidP="00C97340">
      <w:pPr>
        <w:pBdr>
          <w:top w:val="none" w:sz="0" w:space="0" w:color="auto"/>
          <w:left w:val="none" w:sz="0" w:space="0" w:color="auto"/>
          <w:bottom w:val="none" w:sz="0" w:space="0" w:color="auto"/>
          <w:right w:val="none" w:sz="0" w:space="0" w:color="auto"/>
          <w:between w:val="none" w:sz="0" w:space="0" w:color="auto"/>
        </w:pBdr>
        <w:contextualSpacing w:val="0"/>
        <w:jc w:val="both"/>
        <w:rPr>
          <w:rFonts w:ascii="Times New Roman" w:eastAsia="Times New Roman" w:hAnsi="Times New Roman" w:cs="Times New Roman"/>
          <w:color w:val="auto"/>
          <w:sz w:val="28"/>
          <w:szCs w:val="28"/>
        </w:rPr>
      </w:pPr>
      <w:r w:rsidRPr="00E4613F">
        <w:rPr>
          <w:rFonts w:ascii="Times New Roman" w:eastAsia="Times New Roman" w:hAnsi="Times New Roman" w:cs="Times New Roman"/>
          <w:color w:val="auto"/>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sectPr w:rsidR="00E4613F" w:rsidRPr="00E4613F" w:rsidSect="00810D0C">
      <w:pgSz w:w="12240" w:h="15840"/>
      <w:pgMar w:top="1134" w:right="850" w:bottom="1134" w:left="1276" w:header="0" w:footer="720"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8010A"/>
    <w:multiLevelType w:val="hybridMultilevel"/>
    <w:tmpl w:val="C8B2D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8F0D1D"/>
    <w:multiLevelType w:val="hybridMultilevel"/>
    <w:tmpl w:val="727A100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42513"/>
    <w:rsid w:val="00002FE7"/>
    <w:rsid w:val="00036D6C"/>
    <w:rsid w:val="00074CE4"/>
    <w:rsid w:val="000B0129"/>
    <w:rsid w:val="000D1F42"/>
    <w:rsid w:val="00116D8A"/>
    <w:rsid w:val="001531CC"/>
    <w:rsid w:val="001E4EE0"/>
    <w:rsid w:val="00201F66"/>
    <w:rsid w:val="002757F3"/>
    <w:rsid w:val="002A64BA"/>
    <w:rsid w:val="00304812"/>
    <w:rsid w:val="003A7A33"/>
    <w:rsid w:val="003F0B19"/>
    <w:rsid w:val="004164CA"/>
    <w:rsid w:val="005538D3"/>
    <w:rsid w:val="00562D6D"/>
    <w:rsid w:val="00584ECC"/>
    <w:rsid w:val="00591CF7"/>
    <w:rsid w:val="005E732E"/>
    <w:rsid w:val="00683CCB"/>
    <w:rsid w:val="00715F91"/>
    <w:rsid w:val="00741362"/>
    <w:rsid w:val="007D499E"/>
    <w:rsid w:val="007F435B"/>
    <w:rsid w:val="0081025D"/>
    <w:rsid w:val="00810D0C"/>
    <w:rsid w:val="00814BB4"/>
    <w:rsid w:val="008205FC"/>
    <w:rsid w:val="00825460"/>
    <w:rsid w:val="00872169"/>
    <w:rsid w:val="009907F7"/>
    <w:rsid w:val="009B018D"/>
    <w:rsid w:val="009D2B37"/>
    <w:rsid w:val="00A6675D"/>
    <w:rsid w:val="00B01539"/>
    <w:rsid w:val="00B0397D"/>
    <w:rsid w:val="00B125C6"/>
    <w:rsid w:val="00B72D07"/>
    <w:rsid w:val="00B834CC"/>
    <w:rsid w:val="00B861EA"/>
    <w:rsid w:val="00C37CE9"/>
    <w:rsid w:val="00C42513"/>
    <w:rsid w:val="00C6733B"/>
    <w:rsid w:val="00C97340"/>
    <w:rsid w:val="00E077F6"/>
    <w:rsid w:val="00E4613F"/>
    <w:rsid w:val="00E85A94"/>
    <w:rsid w:val="00ED4789"/>
    <w:rsid w:val="00ED4930"/>
    <w:rsid w:val="00EF285B"/>
    <w:rsid w:val="00F324FB"/>
    <w:rsid w:val="00F60383"/>
    <w:rsid w:val="00F91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color w:val="000000"/>
        <w:sz w:val="24"/>
        <w:szCs w:val="24"/>
        <w:lang w:val="ru-RU" w:eastAsia="ru-RU" w:bidi="ar-SA"/>
      </w:rPr>
    </w:rPrDefault>
    <w:pPrDefault>
      <w:pPr>
        <w:pBdr>
          <w:top w:val="nil"/>
          <w:left w:val="nil"/>
          <w:bottom w:val="nil"/>
          <w:right w:val="nil"/>
          <w:between w:val="nil"/>
        </w:pBd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125C6"/>
  </w:style>
  <w:style w:type="paragraph" w:styleId="1">
    <w:name w:val="heading 1"/>
    <w:basedOn w:val="a"/>
    <w:next w:val="a"/>
    <w:rsid w:val="00B125C6"/>
    <w:pPr>
      <w:keepNext/>
      <w:spacing w:before="240" w:after="60"/>
      <w:outlineLvl w:val="0"/>
    </w:pPr>
    <w:rPr>
      <w:rFonts w:ascii="Arial" w:eastAsia="Arial" w:hAnsi="Arial" w:cs="Arial"/>
      <w:b/>
      <w:sz w:val="32"/>
      <w:szCs w:val="32"/>
    </w:rPr>
  </w:style>
  <w:style w:type="paragraph" w:styleId="2">
    <w:name w:val="heading 2"/>
    <w:basedOn w:val="a"/>
    <w:next w:val="a"/>
    <w:rsid w:val="00B125C6"/>
    <w:pPr>
      <w:keepNext/>
      <w:spacing w:before="240" w:after="60"/>
      <w:outlineLvl w:val="1"/>
    </w:pPr>
    <w:rPr>
      <w:rFonts w:ascii="Arial" w:eastAsia="Arial" w:hAnsi="Arial" w:cs="Arial"/>
      <w:b/>
      <w:i/>
      <w:sz w:val="28"/>
      <w:szCs w:val="28"/>
    </w:rPr>
  </w:style>
  <w:style w:type="paragraph" w:styleId="3">
    <w:name w:val="heading 3"/>
    <w:basedOn w:val="a"/>
    <w:next w:val="a"/>
    <w:rsid w:val="00B125C6"/>
    <w:pPr>
      <w:keepNext/>
      <w:spacing w:before="240" w:after="60"/>
      <w:outlineLvl w:val="2"/>
    </w:pPr>
    <w:rPr>
      <w:rFonts w:ascii="Arial" w:eastAsia="Arial" w:hAnsi="Arial" w:cs="Arial"/>
      <w:b/>
      <w:sz w:val="26"/>
      <w:szCs w:val="26"/>
    </w:rPr>
  </w:style>
  <w:style w:type="paragraph" w:styleId="4">
    <w:name w:val="heading 4"/>
    <w:basedOn w:val="a"/>
    <w:next w:val="a"/>
    <w:rsid w:val="00B125C6"/>
    <w:pPr>
      <w:keepNext/>
      <w:spacing w:before="240" w:after="60"/>
      <w:outlineLvl w:val="3"/>
    </w:pPr>
    <w:rPr>
      <w:b/>
      <w:sz w:val="28"/>
      <w:szCs w:val="28"/>
    </w:rPr>
  </w:style>
  <w:style w:type="paragraph" w:styleId="5">
    <w:name w:val="heading 5"/>
    <w:basedOn w:val="a"/>
    <w:next w:val="a"/>
    <w:rsid w:val="00B125C6"/>
    <w:pPr>
      <w:spacing w:before="240" w:after="60"/>
      <w:outlineLvl w:val="4"/>
    </w:pPr>
    <w:rPr>
      <w:b/>
      <w:i/>
      <w:sz w:val="26"/>
      <w:szCs w:val="26"/>
    </w:rPr>
  </w:style>
  <w:style w:type="paragraph" w:styleId="6">
    <w:name w:val="heading 6"/>
    <w:basedOn w:val="a"/>
    <w:next w:val="a"/>
    <w:rsid w:val="00B125C6"/>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125C6"/>
    <w:tblPr>
      <w:tblCellMar>
        <w:top w:w="0" w:type="dxa"/>
        <w:left w:w="0" w:type="dxa"/>
        <w:bottom w:w="0" w:type="dxa"/>
        <w:right w:w="0" w:type="dxa"/>
      </w:tblCellMar>
    </w:tblPr>
  </w:style>
  <w:style w:type="paragraph" w:styleId="a3">
    <w:name w:val="Title"/>
    <w:basedOn w:val="a"/>
    <w:next w:val="a"/>
    <w:rsid w:val="00B125C6"/>
    <w:pPr>
      <w:spacing w:before="240" w:after="60"/>
      <w:jc w:val="center"/>
    </w:pPr>
    <w:rPr>
      <w:rFonts w:ascii="Arial" w:eastAsia="Arial" w:hAnsi="Arial" w:cs="Arial"/>
      <w:b/>
      <w:sz w:val="32"/>
      <w:szCs w:val="32"/>
    </w:rPr>
  </w:style>
  <w:style w:type="paragraph" w:styleId="a4">
    <w:name w:val="Subtitle"/>
    <w:basedOn w:val="a"/>
    <w:next w:val="a"/>
    <w:rsid w:val="00B125C6"/>
    <w:pPr>
      <w:spacing w:after="60"/>
      <w:jc w:val="center"/>
    </w:pPr>
    <w:rPr>
      <w:rFonts w:ascii="Arial" w:eastAsia="Arial" w:hAnsi="Arial" w:cs="Arial"/>
    </w:rPr>
  </w:style>
  <w:style w:type="table" w:customStyle="1" w:styleId="a5">
    <w:basedOn w:val="TableNormal"/>
    <w:rsid w:val="00B125C6"/>
    <w:tblPr>
      <w:tblStyleRowBandSize w:val="1"/>
      <w:tblStyleColBandSize w:val="1"/>
      <w:tblCellMar>
        <w:top w:w="0" w:type="dxa"/>
        <w:left w:w="0" w:type="dxa"/>
        <w:bottom w:w="0" w:type="dxa"/>
        <w:right w:w="0" w:type="dxa"/>
      </w:tblCellMar>
    </w:tblPr>
  </w:style>
  <w:style w:type="paragraph" w:styleId="a6">
    <w:name w:val="List Paragraph"/>
    <w:basedOn w:val="a"/>
    <w:uiPriority w:val="34"/>
    <w:qFormat/>
    <w:rsid w:val="002757F3"/>
    <w:pPr>
      <w:ind w:left="720"/>
    </w:pPr>
  </w:style>
  <w:style w:type="paragraph" w:styleId="a7">
    <w:name w:val="Balloon Text"/>
    <w:basedOn w:val="a"/>
    <w:link w:val="a8"/>
    <w:uiPriority w:val="99"/>
    <w:semiHidden/>
    <w:unhideWhenUsed/>
    <w:rsid w:val="00A6675D"/>
    <w:rPr>
      <w:rFonts w:ascii="Segoe UI" w:hAnsi="Segoe UI" w:cs="Segoe UI"/>
      <w:sz w:val="18"/>
      <w:szCs w:val="18"/>
    </w:rPr>
  </w:style>
  <w:style w:type="character" w:customStyle="1" w:styleId="a8">
    <w:name w:val="Текст выноски Знак"/>
    <w:basedOn w:val="a0"/>
    <w:link w:val="a7"/>
    <w:uiPriority w:val="99"/>
    <w:semiHidden/>
    <w:rsid w:val="00A667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color w:val="000000"/>
        <w:sz w:val="24"/>
        <w:szCs w:val="24"/>
        <w:lang w:val="ru-RU" w:eastAsia="ru-RU" w:bidi="ar-SA"/>
      </w:rPr>
    </w:rPrDefault>
    <w:pPrDefault>
      <w:pPr>
        <w:pBdr>
          <w:top w:val="nil"/>
          <w:left w:val="nil"/>
          <w:bottom w:val="nil"/>
          <w:right w:val="nil"/>
          <w:between w:val="nil"/>
        </w:pBd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60"/>
      <w:outlineLvl w:val="0"/>
    </w:pPr>
    <w:rPr>
      <w:rFonts w:ascii="Arial" w:eastAsia="Arial" w:hAnsi="Arial" w:cs="Arial"/>
      <w:b/>
      <w:sz w:val="32"/>
      <w:szCs w:val="32"/>
    </w:rPr>
  </w:style>
  <w:style w:type="paragraph" w:styleId="2">
    <w:name w:val="heading 2"/>
    <w:basedOn w:val="a"/>
    <w:next w:val="a"/>
    <w:pPr>
      <w:keepNext/>
      <w:spacing w:before="240" w:after="60"/>
      <w:outlineLvl w:val="1"/>
    </w:pPr>
    <w:rPr>
      <w:rFonts w:ascii="Arial" w:eastAsia="Arial" w:hAnsi="Arial" w:cs="Arial"/>
      <w:b/>
      <w:i/>
      <w:sz w:val="28"/>
      <w:szCs w:val="28"/>
    </w:rPr>
  </w:style>
  <w:style w:type="paragraph" w:styleId="3">
    <w:name w:val="heading 3"/>
    <w:basedOn w:val="a"/>
    <w:next w:val="a"/>
    <w:pPr>
      <w:keepNext/>
      <w:spacing w:before="240" w:after="60"/>
      <w:outlineLvl w:val="2"/>
    </w:pPr>
    <w:rPr>
      <w:rFonts w:ascii="Arial" w:eastAsia="Arial" w:hAnsi="Arial" w:cs="Arial"/>
      <w:b/>
      <w:sz w:val="26"/>
      <w:szCs w:val="26"/>
    </w:rPr>
  </w:style>
  <w:style w:type="paragraph" w:styleId="4">
    <w:name w:val="heading 4"/>
    <w:basedOn w:val="a"/>
    <w:next w:val="a"/>
    <w:pPr>
      <w:keepNext/>
      <w:spacing w:before="240" w:after="60"/>
      <w:outlineLvl w:val="3"/>
    </w:pPr>
    <w:rPr>
      <w:b/>
      <w:sz w:val="28"/>
      <w:szCs w:val="28"/>
    </w:rPr>
  </w:style>
  <w:style w:type="paragraph" w:styleId="5">
    <w:name w:val="heading 5"/>
    <w:basedOn w:val="a"/>
    <w:next w:val="a"/>
    <w:pPr>
      <w:spacing w:before="240" w:after="60"/>
      <w:outlineLvl w:val="4"/>
    </w:pPr>
    <w:rPr>
      <w:b/>
      <w:i/>
      <w:sz w:val="26"/>
      <w:szCs w:val="26"/>
    </w:rPr>
  </w:style>
  <w:style w:type="paragraph" w:styleId="6">
    <w:name w:val="heading 6"/>
    <w:basedOn w:val="a"/>
    <w:next w:val="a"/>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240" w:after="60"/>
      <w:jc w:val="center"/>
    </w:pPr>
    <w:rPr>
      <w:rFonts w:ascii="Arial" w:eastAsia="Arial" w:hAnsi="Arial" w:cs="Arial"/>
      <w:b/>
      <w:sz w:val="32"/>
      <w:szCs w:val="32"/>
    </w:rPr>
  </w:style>
  <w:style w:type="paragraph" w:styleId="a4">
    <w:name w:val="Subtitle"/>
    <w:basedOn w:val="a"/>
    <w:next w:val="a"/>
    <w:pPr>
      <w:spacing w:after="60"/>
      <w:jc w:val="center"/>
    </w:pPr>
    <w:rPr>
      <w:rFonts w:ascii="Arial" w:eastAsia="Arial" w:hAnsi="Arial" w:cs="Arial"/>
    </w:rPr>
  </w:style>
  <w:style w:type="table" w:customStyle="1" w:styleId="a5">
    <w:basedOn w:val="TableNormal"/>
    <w:tblPr>
      <w:tblStyleRowBandSize w:val="1"/>
      <w:tblStyleColBandSize w:val="1"/>
    </w:tblPr>
  </w:style>
  <w:style w:type="paragraph" w:styleId="a6">
    <w:name w:val="List Paragraph"/>
    <w:basedOn w:val="a"/>
    <w:uiPriority w:val="34"/>
    <w:qFormat/>
    <w:rsid w:val="002757F3"/>
    <w:pPr>
      <w:ind w:left="720"/>
    </w:pPr>
  </w:style>
  <w:style w:type="paragraph" w:styleId="a7">
    <w:name w:val="Balloon Text"/>
    <w:basedOn w:val="a"/>
    <w:link w:val="a8"/>
    <w:uiPriority w:val="99"/>
    <w:semiHidden/>
    <w:unhideWhenUsed/>
    <w:rsid w:val="00A6675D"/>
    <w:rPr>
      <w:rFonts w:ascii="Segoe UI" w:hAnsi="Segoe UI" w:cs="Segoe UI"/>
      <w:sz w:val="18"/>
      <w:szCs w:val="18"/>
    </w:rPr>
  </w:style>
  <w:style w:type="character" w:customStyle="1" w:styleId="a8">
    <w:name w:val="Текст выноски Знак"/>
    <w:basedOn w:val="a0"/>
    <w:link w:val="a7"/>
    <w:uiPriority w:val="99"/>
    <w:semiHidden/>
    <w:rsid w:val="00A6675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45168276">
      <w:bodyDiv w:val="1"/>
      <w:marLeft w:val="0"/>
      <w:marRight w:val="0"/>
      <w:marTop w:val="0"/>
      <w:marBottom w:val="0"/>
      <w:divBdr>
        <w:top w:val="none" w:sz="0" w:space="0" w:color="auto"/>
        <w:left w:val="none" w:sz="0" w:space="0" w:color="auto"/>
        <w:bottom w:val="none" w:sz="0" w:space="0" w:color="auto"/>
        <w:right w:val="none" w:sz="0" w:space="0" w:color="auto"/>
      </w:divBdr>
      <w:divsChild>
        <w:div w:id="1530489977">
          <w:marLeft w:val="0"/>
          <w:marRight w:val="0"/>
          <w:marTop w:val="120"/>
          <w:marBottom w:val="0"/>
          <w:divBdr>
            <w:top w:val="none" w:sz="0" w:space="0" w:color="auto"/>
            <w:left w:val="none" w:sz="0" w:space="0" w:color="auto"/>
            <w:bottom w:val="none" w:sz="0" w:space="0" w:color="auto"/>
            <w:right w:val="none" w:sz="0" w:space="0" w:color="auto"/>
          </w:divBdr>
        </w:div>
        <w:div w:id="2028944696">
          <w:marLeft w:val="0"/>
          <w:marRight w:val="0"/>
          <w:marTop w:val="120"/>
          <w:marBottom w:val="0"/>
          <w:divBdr>
            <w:top w:val="none" w:sz="0" w:space="0" w:color="auto"/>
            <w:left w:val="none" w:sz="0" w:space="0" w:color="auto"/>
            <w:bottom w:val="none" w:sz="0" w:space="0" w:color="auto"/>
            <w:right w:val="none" w:sz="0" w:space="0" w:color="auto"/>
          </w:divBdr>
        </w:div>
        <w:div w:id="807554984">
          <w:marLeft w:val="0"/>
          <w:marRight w:val="0"/>
          <w:marTop w:val="120"/>
          <w:marBottom w:val="0"/>
          <w:divBdr>
            <w:top w:val="none" w:sz="0" w:space="0" w:color="auto"/>
            <w:left w:val="none" w:sz="0" w:space="0" w:color="auto"/>
            <w:bottom w:val="none" w:sz="0" w:space="0" w:color="auto"/>
            <w:right w:val="none" w:sz="0" w:space="0" w:color="auto"/>
          </w:divBdr>
        </w:div>
        <w:div w:id="191040255">
          <w:marLeft w:val="0"/>
          <w:marRight w:val="0"/>
          <w:marTop w:val="120"/>
          <w:marBottom w:val="0"/>
          <w:divBdr>
            <w:top w:val="none" w:sz="0" w:space="0" w:color="auto"/>
            <w:left w:val="none" w:sz="0" w:space="0" w:color="auto"/>
            <w:bottom w:val="none" w:sz="0" w:space="0" w:color="auto"/>
            <w:right w:val="none" w:sz="0" w:space="0" w:color="auto"/>
          </w:divBdr>
        </w:div>
        <w:div w:id="1840778291">
          <w:marLeft w:val="0"/>
          <w:marRight w:val="0"/>
          <w:marTop w:val="120"/>
          <w:marBottom w:val="0"/>
          <w:divBdr>
            <w:top w:val="none" w:sz="0" w:space="0" w:color="auto"/>
            <w:left w:val="none" w:sz="0" w:space="0" w:color="auto"/>
            <w:bottom w:val="none" w:sz="0" w:space="0" w:color="auto"/>
            <w:right w:val="none" w:sz="0" w:space="0" w:color="auto"/>
          </w:divBdr>
        </w:div>
        <w:div w:id="22289019">
          <w:marLeft w:val="0"/>
          <w:marRight w:val="0"/>
          <w:marTop w:val="120"/>
          <w:marBottom w:val="0"/>
          <w:divBdr>
            <w:top w:val="none" w:sz="0" w:space="0" w:color="auto"/>
            <w:left w:val="none" w:sz="0" w:space="0" w:color="auto"/>
            <w:bottom w:val="none" w:sz="0" w:space="0" w:color="auto"/>
            <w:right w:val="none" w:sz="0" w:space="0" w:color="auto"/>
          </w:divBdr>
        </w:div>
        <w:div w:id="1924873995">
          <w:marLeft w:val="0"/>
          <w:marRight w:val="0"/>
          <w:marTop w:val="120"/>
          <w:marBottom w:val="0"/>
          <w:divBdr>
            <w:top w:val="none" w:sz="0" w:space="0" w:color="auto"/>
            <w:left w:val="none" w:sz="0" w:space="0" w:color="auto"/>
            <w:bottom w:val="none" w:sz="0" w:space="0" w:color="auto"/>
            <w:right w:val="none" w:sz="0" w:space="0" w:color="auto"/>
          </w:divBdr>
        </w:div>
        <w:div w:id="916748225">
          <w:marLeft w:val="0"/>
          <w:marRight w:val="0"/>
          <w:marTop w:val="120"/>
          <w:marBottom w:val="0"/>
          <w:divBdr>
            <w:top w:val="none" w:sz="0" w:space="0" w:color="auto"/>
            <w:left w:val="none" w:sz="0" w:space="0" w:color="auto"/>
            <w:bottom w:val="none" w:sz="0" w:space="0" w:color="auto"/>
            <w:right w:val="none" w:sz="0" w:space="0" w:color="auto"/>
          </w:divBdr>
        </w:div>
        <w:div w:id="1711613859">
          <w:marLeft w:val="0"/>
          <w:marRight w:val="0"/>
          <w:marTop w:val="120"/>
          <w:marBottom w:val="0"/>
          <w:divBdr>
            <w:top w:val="none" w:sz="0" w:space="0" w:color="auto"/>
            <w:left w:val="none" w:sz="0" w:space="0" w:color="auto"/>
            <w:bottom w:val="none" w:sz="0" w:space="0" w:color="auto"/>
            <w:right w:val="none" w:sz="0" w:space="0" w:color="auto"/>
          </w:divBdr>
        </w:div>
        <w:div w:id="620764849">
          <w:marLeft w:val="0"/>
          <w:marRight w:val="0"/>
          <w:marTop w:val="120"/>
          <w:marBottom w:val="0"/>
          <w:divBdr>
            <w:top w:val="none" w:sz="0" w:space="0" w:color="auto"/>
            <w:left w:val="none" w:sz="0" w:space="0" w:color="auto"/>
            <w:bottom w:val="none" w:sz="0" w:space="0" w:color="auto"/>
            <w:right w:val="none" w:sz="0" w:space="0" w:color="auto"/>
          </w:divBdr>
        </w:div>
        <w:div w:id="113133923">
          <w:marLeft w:val="0"/>
          <w:marRight w:val="0"/>
          <w:marTop w:val="120"/>
          <w:marBottom w:val="0"/>
          <w:divBdr>
            <w:top w:val="none" w:sz="0" w:space="0" w:color="auto"/>
            <w:left w:val="none" w:sz="0" w:space="0" w:color="auto"/>
            <w:bottom w:val="none" w:sz="0" w:space="0" w:color="auto"/>
            <w:right w:val="none" w:sz="0" w:space="0" w:color="auto"/>
          </w:divBdr>
        </w:div>
        <w:div w:id="2085561534">
          <w:marLeft w:val="0"/>
          <w:marRight w:val="0"/>
          <w:marTop w:val="120"/>
          <w:marBottom w:val="0"/>
          <w:divBdr>
            <w:top w:val="none" w:sz="0" w:space="0" w:color="auto"/>
            <w:left w:val="none" w:sz="0" w:space="0" w:color="auto"/>
            <w:bottom w:val="none" w:sz="0" w:space="0" w:color="auto"/>
            <w:right w:val="none" w:sz="0" w:space="0" w:color="auto"/>
          </w:divBdr>
        </w:div>
        <w:div w:id="450366233">
          <w:marLeft w:val="0"/>
          <w:marRight w:val="0"/>
          <w:marTop w:val="120"/>
          <w:marBottom w:val="0"/>
          <w:divBdr>
            <w:top w:val="none" w:sz="0" w:space="0" w:color="auto"/>
            <w:left w:val="none" w:sz="0" w:space="0" w:color="auto"/>
            <w:bottom w:val="none" w:sz="0" w:space="0" w:color="auto"/>
            <w:right w:val="none" w:sz="0" w:space="0" w:color="auto"/>
          </w:divBdr>
        </w:div>
        <w:div w:id="940838962">
          <w:marLeft w:val="0"/>
          <w:marRight w:val="0"/>
          <w:marTop w:val="120"/>
          <w:marBottom w:val="0"/>
          <w:divBdr>
            <w:top w:val="none" w:sz="0" w:space="0" w:color="auto"/>
            <w:left w:val="none" w:sz="0" w:space="0" w:color="auto"/>
            <w:bottom w:val="none" w:sz="0" w:space="0" w:color="auto"/>
            <w:right w:val="none" w:sz="0" w:space="0" w:color="auto"/>
          </w:divBdr>
        </w:div>
        <w:div w:id="1373263309">
          <w:marLeft w:val="0"/>
          <w:marRight w:val="0"/>
          <w:marTop w:val="120"/>
          <w:marBottom w:val="0"/>
          <w:divBdr>
            <w:top w:val="none" w:sz="0" w:space="0" w:color="auto"/>
            <w:left w:val="none" w:sz="0" w:space="0" w:color="auto"/>
            <w:bottom w:val="none" w:sz="0" w:space="0" w:color="auto"/>
            <w:right w:val="none" w:sz="0" w:space="0" w:color="auto"/>
          </w:divBdr>
        </w:div>
        <w:div w:id="711423055">
          <w:marLeft w:val="0"/>
          <w:marRight w:val="0"/>
          <w:marTop w:val="120"/>
          <w:marBottom w:val="0"/>
          <w:divBdr>
            <w:top w:val="none" w:sz="0" w:space="0" w:color="auto"/>
            <w:left w:val="none" w:sz="0" w:space="0" w:color="auto"/>
            <w:bottom w:val="none" w:sz="0" w:space="0" w:color="auto"/>
            <w:right w:val="none" w:sz="0" w:space="0" w:color="auto"/>
          </w:divBdr>
        </w:div>
        <w:div w:id="444888448">
          <w:marLeft w:val="0"/>
          <w:marRight w:val="0"/>
          <w:marTop w:val="120"/>
          <w:marBottom w:val="0"/>
          <w:divBdr>
            <w:top w:val="none" w:sz="0" w:space="0" w:color="auto"/>
            <w:left w:val="none" w:sz="0" w:space="0" w:color="auto"/>
            <w:bottom w:val="none" w:sz="0" w:space="0" w:color="auto"/>
            <w:right w:val="none" w:sz="0" w:space="0" w:color="auto"/>
          </w:divBdr>
        </w:div>
        <w:div w:id="1531869498">
          <w:marLeft w:val="0"/>
          <w:marRight w:val="0"/>
          <w:marTop w:val="120"/>
          <w:marBottom w:val="0"/>
          <w:divBdr>
            <w:top w:val="none" w:sz="0" w:space="0" w:color="auto"/>
            <w:left w:val="none" w:sz="0" w:space="0" w:color="auto"/>
            <w:bottom w:val="none" w:sz="0" w:space="0" w:color="auto"/>
            <w:right w:val="none" w:sz="0" w:space="0" w:color="auto"/>
          </w:divBdr>
        </w:div>
        <w:div w:id="1450971479">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11</Pages>
  <Words>3762</Words>
  <Characters>21449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35</cp:revision>
  <cp:lastPrinted>2020-03-16T08:39:00Z</cp:lastPrinted>
  <dcterms:created xsi:type="dcterms:W3CDTF">2020-02-26T08:15:00Z</dcterms:created>
  <dcterms:modified xsi:type="dcterms:W3CDTF">2020-03-16T14:14:00Z</dcterms:modified>
</cp:coreProperties>
</file>