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120" w:rsidRPr="00A80120" w:rsidRDefault="00A80120" w:rsidP="00A801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80120" w:rsidRPr="00A62F3A" w:rsidRDefault="00A80120" w:rsidP="00A801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highlight w:val="yellow"/>
          <w:lang w:eastAsia="ar-SA"/>
        </w:rPr>
      </w:pPr>
      <w:r w:rsidRPr="00A62F3A">
        <w:rPr>
          <w:rFonts w:ascii="Times New Roman" w:eastAsia="Times New Roman" w:hAnsi="Times New Roman" w:cs="Times New Roman"/>
          <w:noProof/>
          <w:sz w:val="28"/>
          <w:szCs w:val="24"/>
          <w:highlight w:val="yellow"/>
          <w:lang w:eastAsia="ru-RU"/>
        </w:rPr>
        <w:drawing>
          <wp:inline distT="0" distB="0" distL="0" distR="0">
            <wp:extent cx="646430" cy="646430"/>
            <wp:effectExtent l="0" t="0" r="127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62F3A">
        <w:rPr>
          <w:rFonts w:ascii="Times New Roman" w:eastAsia="Times New Roman" w:hAnsi="Times New Roman" w:cs="Times New Roman"/>
          <w:sz w:val="28"/>
          <w:szCs w:val="24"/>
          <w:highlight w:val="yellow"/>
          <w:lang w:eastAsia="ar-SA"/>
        </w:rPr>
        <w:t xml:space="preserve">             </w:t>
      </w:r>
    </w:p>
    <w:p w:rsidR="00A80120" w:rsidRPr="00A62F3A" w:rsidRDefault="00A80120" w:rsidP="00A801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highlight w:val="yellow"/>
          <w:lang w:eastAsia="ar-SA"/>
        </w:rPr>
      </w:pPr>
    </w:p>
    <w:p w:rsidR="00A80120" w:rsidRPr="00A62F3A" w:rsidRDefault="00A80120" w:rsidP="00A801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highlight w:val="yellow"/>
          <w:lang w:eastAsia="ar-SA"/>
        </w:rPr>
      </w:pPr>
      <w:r w:rsidRPr="00A62F3A">
        <w:rPr>
          <w:rFonts w:ascii="Times New Roman" w:eastAsia="Times New Roman" w:hAnsi="Times New Roman" w:cs="Times New Roman"/>
          <w:sz w:val="28"/>
          <w:szCs w:val="24"/>
          <w:highlight w:val="yellow"/>
          <w:lang w:eastAsia="ar-SA"/>
        </w:rPr>
        <w:t xml:space="preserve">                                           ЧЕЧЕНСКАЯ РЕСПУБЛИКА</w:t>
      </w:r>
    </w:p>
    <w:p w:rsidR="00A80120" w:rsidRPr="00A62F3A" w:rsidRDefault="00A80120" w:rsidP="00A801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highlight w:val="yellow"/>
          <w:lang w:eastAsia="ar-SA"/>
        </w:rPr>
      </w:pPr>
      <w:r w:rsidRPr="00A62F3A">
        <w:rPr>
          <w:rFonts w:ascii="Times New Roman" w:eastAsia="Times New Roman" w:hAnsi="Times New Roman" w:cs="Times New Roman"/>
          <w:sz w:val="28"/>
          <w:szCs w:val="24"/>
          <w:highlight w:val="yellow"/>
          <w:lang w:eastAsia="ar-SA"/>
        </w:rPr>
        <w:t>ШАЛИНСКИЙ МУНИЦИПАЛЬНЫЙ РАЙОН</w:t>
      </w:r>
    </w:p>
    <w:p w:rsidR="00A80120" w:rsidRPr="00A62F3A" w:rsidRDefault="00A80120" w:rsidP="00A801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highlight w:val="yellow"/>
          <w:lang w:eastAsia="ar-SA"/>
        </w:rPr>
      </w:pPr>
      <w:r w:rsidRPr="00A62F3A">
        <w:rPr>
          <w:rFonts w:ascii="Times New Roman" w:eastAsia="Times New Roman" w:hAnsi="Times New Roman" w:cs="Times New Roman"/>
          <w:sz w:val="28"/>
          <w:szCs w:val="24"/>
          <w:highlight w:val="yellow"/>
          <w:lang w:eastAsia="ar-SA"/>
        </w:rPr>
        <w:t>СОВЕТ ДЕПУТАТОВ</w:t>
      </w:r>
    </w:p>
    <w:p w:rsidR="00A80120" w:rsidRPr="00A62F3A" w:rsidRDefault="00A62F3A" w:rsidP="00A801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highlight w:val="yellow"/>
          <w:lang w:eastAsia="ar-SA"/>
        </w:rPr>
      </w:pPr>
      <w:r w:rsidRPr="00A62F3A">
        <w:rPr>
          <w:rFonts w:ascii="Times New Roman" w:eastAsia="Times New Roman" w:hAnsi="Times New Roman" w:cs="Times New Roman"/>
          <w:sz w:val="28"/>
          <w:szCs w:val="24"/>
          <w:highlight w:val="yellow"/>
          <w:lang w:eastAsia="ar-SA"/>
        </w:rPr>
        <w:t>ГЕРМЕНЧУКСКОГО</w:t>
      </w:r>
      <w:r w:rsidR="00A80120" w:rsidRPr="00A62F3A">
        <w:rPr>
          <w:rFonts w:ascii="Times New Roman" w:eastAsia="Times New Roman" w:hAnsi="Times New Roman" w:cs="Times New Roman"/>
          <w:sz w:val="28"/>
          <w:szCs w:val="24"/>
          <w:highlight w:val="yellow"/>
          <w:lang w:eastAsia="ar-SA"/>
        </w:rPr>
        <w:t xml:space="preserve"> СЕЛЬСКОГО ПОСЕЛЕНИЯ</w:t>
      </w:r>
    </w:p>
    <w:p w:rsidR="00A80120" w:rsidRDefault="00A80120" w:rsidP="00A801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62F3A">
        <w:rPr>
          <w:rFonts w:ascii="Times New Roman" w:eastAsia="Times New Roman" w:hAnsi="Times New Roman" w:cs="Times New Roman"/>
          <w:sz w:val="28"/>
          <w:szCs w:val="24"/>
          <w:highlight w:val="yellow"/>
          <w:lang w:eastAsia="ar-SA"/>
        </w:rPr>
        <w:t>ЧЕТВЕРТОГО СОЗЫВА</w:t>
      </w:r>
    </w:p>
    <w:p w:rsidR="00A80120" w:rsidRPr="00A80120" w:rsidRDefault="00A80120" w:rsidP="00A801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214E7" w:rsidRPr="000A5E4A" w:rsidRDefault="005214E7" w:rsidP="005214E7">
      <w:pPr>
        <w:pStyle w:val="aa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A5E4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ПОСТАНОВЛЕНИЕ</w:t>
      </w:r>
    </w:p>
    <w:p w:rsidR="005214E7" w:rsidRPr="00D13853" w:rsidRDefault="005214E7" w:rsidP="005214E7">
      <w:pPr>
        <w:pStyle w:val="aa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highlight w:val="yellow"/>
          <w:lang w:eastAsia="en-US"/>
        </w:rPr>
      </w:pPr>
    </w:p>
    <w:p w:rsidR="00885E98" w:rsidRPr="005214E7" w:rsidRDefault="005214E7" w:rsidP="005214E7">
      <w:pPr>
        <w:pStyle w:val="aa"/>
        <w:rPr>
          <w:rFonts w:ascii="Times New Roman" w:hAnsi="Times New Roman" w:cs="Times New Roman"/>
          <w:sz w:val="28"/>
          <w:szCs w:val="28"/>
        </w:rPr>
      </w:pPr>
      <w:r w:rsidRPr="000A5E4A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  <w:t>«</w:t>
      </w:r>
      <w:r w:rsidR="00984D8E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  <w:t>14</w:t>
      </w:r>
      <w:r w:rsidRPr="000A5E4A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  <w:t xml:space="preserve">» </w:t>
      </w:r>
      <w:r w:rsidR="00984D8E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  <w:t>ноя</w:t>
      </w:r>
      <w:r w:rsidR="00097BA2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  <w:t xml:space="preserve">бря </w:t>
      </w:r>
      <w:r w:rsidRPr="000A5E4A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  <w:t>202</w:t>
      </w:r>
      <w:r w:rsidR="00984D8E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  <w:t>2</w:t>
      </w:r>
      <w:r w:rsidRPr="000A5E4A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  <w:t xml:space="preserve"> г.</w:t>
      </w:r>
      <w:r w:rsidRPr="000A5E4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с. </w:t>
      </w:r>
      <w:r w:rsidR="00A62F3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Герменчук</w:t>
      </w:r>
      <w:r w:rsidRPr="009D03B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                         </w:t>
      </w:r>
      <w:r w:rsidRPr="009D03B2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097BA2" w:rsidRPr="009D03B2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2645D2">
        <w:rPr>
          <w:rFonts w:ascii="Times New Roman" w:hAnsi="Times New Roman" w:cs="Times New Roman"/>
          <w:sz w:val="28"/>
          <w:szCs w:val="28"/>
          <w:u w:val="single"/>
        </w:rPr>
        <w:t>19</w:t>
      </w:r>
    </w:p>
    <w:p w:rsidR="00885E98" w:rsidRDefault="00885E98" w:rsidP="00BD47F2">
      <w:pPr>
        <w:rPr>
          <w:rFonts w:ascii="Times New Roman" w:hAnsi="Times New Roman" w:cs="Times New Roman"/>
          <w:sz w:val="28"/>
          <w:szCs w:val="28"/>
        </w:rPr>
      </w:pPr>
    </w:p>
    <w:p w:rsidR="00097BA2" w:rsidRDefault="00AF2B54" w:rsidP="00097B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5E98">
        <w:rPr>
          <w:rFonts w:ascii="Times New Roman" w:hAnsi="Times New Roman" w:cs="Times New Roman"/>
          <w:b/>
          <w:sz w:val="28"/>
          <w:szCs w:val="28"/>
        </w:rPr>
        <w:t xml:space="preserve">Об основных направлениях бюджетной </w:t>
      </w:r>
      <w:r w:rsidR="00885E98" w:rsidRPr="00885E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885E98">
        <w:rPr>
          <w:rFonts w:ascii="Times New Roman" w:hAnsi="Times New Roman" w:cs="Times New Roman"/>
          <w:b/>
          <w:sz w:val="28"/>
          <w:szCs w:val="28"/>
        </w:rPr>
        <w:t xml:space="preserve">и налоговой политики </w:t>
      </w:r>
      <w:r w:rsidR="005214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Администрации </w:t>
      </w:r>
      <w:r w:rsidR="00A62F3A">
        <w:rPr>
          <w:rFonts w:ascii="Times New Roman" w:hAnsi="Times New Roman" w:cs="Times New Roman"/>
          <w:b/>
          <w:sz w:val="28"/>
          <w:szCs w:val="28"/>
        </w:rPr>
        <w:t>Герменчукского</w:t>
      </w:r>
      <w:r w:rsidR="005214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сельского поселения</w:t>
      </w:r>
      <w:r w:rsidR="00350614" w:rsidRPr="00885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0B9">
        <w:rPr>
          <w:rFonts w:ascii="Times New Roman" w:hAnsi="Times New Roman" w:cs="Times New Roman"/>
          <w:b/>
          <w:sz w:val="28"/>
          <w:szCs w:val="28"/>
        </w:rPr>
        <w:t xml:space="preserve">Шалинского                                                   муниципального района </w:t>
      </w:r>
      <w:r w:rsidR="00350614" w:rsidRPr="00885E98">
        <w:rPr>
          <w:rFonts w:ascii="Times New Roman" w:hAnsi="Times New Roman" w:cs="Times New Roman"/>
          <w:b/>
          <w:sz w:val="28"/>
          <w:szCs w:val="28"/>
        </w:rPr>
        <w:t>на 202</w:t>
      </w:r>
      <w:r w:rsidR="00984D8E">
        <w:rPr>
          <w:rFonts w:ascii="Times New Roman" w:hAnsi="Times New Roman" w:cs="Times New Roman"/>
          <w:b/>
          <w:sz w:val="28"/>
          <w:szCs w:val="28"/>
        </w:rPr>
        <w:t>3</w:t>
      </w:r>
      <w:r w:rsidR="00350614" w:rsidRPr="00885E98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097BA2">
        <w:rPr>
          <w:rFonts w:ascii="Times New Roman" w:hAnsi="Times New Roman" w:cs="Times New Roman"/>
          <w:b/>
          <w:sz w:val="28"/>
          <w:szCs w:val="28"/>
        </w:rPr>
        <w:t>и</w:t>
      </w:r>
      <w:r w:rsidR="00885E98" w:rsidRPr="00885E9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50614" w:rsidRDefault="00097BA2" w:rsidP="00097B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85E98" w:rsidRPr="00885E9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плановый период 202</w:t>
      </w:r>
      <w:r w:rsidR="00984D8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984D8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годов.</w:t>
      </w:r>
      <w:r w:rsidR="00885E98" w:rsidRPr="00885E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0F6FF0" w:rsidRPr="00BD47F2" w:rsidRDefault="000F6FF0" w:rsidP="00BD47F2">
      <w:pPr>
        <w:rPr>
          <w:rFonts w:ascii="Times New Roman" w:hAnsi="Times New Roman" w:cs="Times New Roman"/>
          <w:b/>
          <w:sz w:val="28"/>
          <w:szCs w:val="28"/>
        </w:rPr>
      </w:pPr>
    </w:p>
    <w:p w:rsidR="00350614" w:rsidRDefault="00350614" w:rsidP="00350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требованиями пункта 2 статьи 172 Бюджетного кодекса Российской Федерации </w:t>
      </w:r>
      <w:r w:rsidR="00D92104">
        <w:rPr>
          <w:rFonts w:ascii="Times New Roman" w:hAnsi="Times New Roman" w:cs="Times New Roman"/>
          <w:sz w:val="28"/>
          <w:szCs w:val="28"/>
        </w:rPr>
        <w:t xml:space="preserve">и в целях разработки проекта бюджета </w:t>
      </w:r>
      <w:r w:rsidR="005214E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92104">
        <w:rPr>
          <w:rFonts w:ascii="Times New Roman" w:hAnsi="Times New Roman" w:cs="Times New Roman"/>
          <w:sz w:val="28"/>
          <w:szCs w:val="28"/>
        </w:rPr>
        <w:t xml:space="preserve"> </w:t>
      </w:r>
      <w:r w:rsidR="00A62F3A">
        <w:rPr>
          <w:rFonts w:ascii="Times New Roman" w:hAnsi="Times New Roman" w:cs="Times New Roman"/>
          <w:sz w:val="28"/>
          <w:szCs w:val="28"/>
        </w:rPr>
        <w:t>Герменчукского</w:t>
      </w:r>
      <w:r w:rsidR="00FD698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92104">
        <w:rPr>
          <w:rFonts w:ascii="Times New Roman" w:hAnsi="Times New Roman" w:cs="Times New Roman"/>
          <w:sz w:val="28"/>
          <w:szCs w:val="28"/>
        </w:rPr>
        <w:t xml:space="preserve"> </w:t>
      </w:r>
      <w:r w:rsidR="00F000AF">
        <w:rPr>
          <w:rFonts w:ascii="Times New Roman" w:hAnsi="Times New Roman" w:cs="Times New Roman"/>
          <w:sz w:val="28"/>
          <w:szCs w:val="28"/>
        </w:rPr>
        <w:t>Шалинского муниципального района</w:t>
      </w:r>
      <w:r w:rsidR="00D92104">
        <w:rPr>
          <w:rFonts w:ascii="Times New Roman" w:hAnsi="Times New Roman" w:cs="Times New Roman"/>
          <w:sz w:val="28"/>
          <w:szCs w:val="28"/>
        </w:rPr>
        <w:t xml:space="preserve"> </w:t>
      </w:r>
      <w:r w:rsidR="00856E12">
        <w:rPr>
          <w:rFonts w:ascii="Times New Roman" w:hAnsi="Times New Roman" w:cs="Times New Roman"/>
          <w:sz w:val="28"/>
          <w:szCs w:val="28"/>
        </w:rPr>
        <w:t>Постановляет</w:t>
      </w:r>
      <w:r w:rsidR="00D92104">
        <w:rPr>
          <w:rFonts w:ascii="Times New Roman" w:hAnsi="Times New Roman" w:cs="Times New Roman"/>
          <w:sz w:val="28"/>
          <w:szCs w:val="28"/>
        </w:rPr>
        <w:t>:</w:t>
      </w:r>
    </w:p>
    <w:p w:rsidR="00856E12" w:rsidRDefault="00856E12" w:rsidP="00856E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56E12">
        <w:rPr>
          <w:rFonts w:ascii="Times New Roman" w:hAnsi="Times New Roman" w:cs="Times New Roman"/>
          <w:sz w:val="28"/>
          <w:szCs w:val="28"/>
        </w:rPr>
        <w:t>Утвердить основные направления бюджетной политики</w:t>
      </w:r>
      <w:r w:rsidR="005214E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56E12">
        <w:rPr>
          <w:rFonts w:ascii="Times New Roman" w:hAnsi="Times New Roman" w:cs="Times New Roman"/>
          <w:sz w:val="28"/>
          <w:szCs w:val="28"/>
        </w:rPr>
        <w:t xml:space="preserve"> </w:t>
      </w:r>
      <w:r w:rsidR="00A62F3A">
        <w:rPr>
          <w:rFonts w:ascii="Times New Roman" w:hAnsi="Times New Roman" w:cs="Times New Roman"/>
          <w:sz w:val="28"/>
          <w:szCs w:val="28"/>
        </w:rPr>
        <w:t>Герменчукского</w:t>
      </w:r>
      <w:r w:rsidR="00FD698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984D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9850E1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984D8E">
        <w:rPr>
          <w:rFonts w:ascii="Times New Roman" w:hAnsi="Times New Roman" w:cs="Times New Roman"/>
          <w:sz w:val="28"/>
          <w:szCs w:val="28"/>
        </w:rPr>
        <w:t>4</w:t>
      </w:r>
      <w:r w:rsidR="009850E1">
        <w:rPr>
          <w:rFonts w:ascii="Times New Roman" w:hAnsi="Times New Roman" w:cs="Times New Roman"/>
          <w:sz w:val="28"/>
          <w:szCs w:val="28"/>
        </w:rPr>
        <w:t xml:space="preserve"> и 202</w:t>
      </w:r>
      <w:r w:rsidR="00984D8E">
        <w:rPr>
          <w:rFonts w:ascii="Times New Roman" w:hAnsi="Times New Roman" w:cs="Times New Roman"/>
          <w:sz w:val="28"/>
          <w:szCs w:val="28"/>
        </w:rPr>
        <w:t>5</w:t>
      </w:r>
      <w:r w:rsidR="009850E1"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0F6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856E12" w:rsidRDefault="00EB7F34" w:rsidP="00EB7F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6E12" w:rsidRPr="00856E12">
        <w:rPr>
          <w:rFonts w:ascii="Times New Roman" w:hAnsi="Times New Roman" w:cs="Times New Roman"/>
          <w:sz w:val="28"/>
          <w:szCs w:val="28"/>
        </w:rPr>
        <w:t xml:space="preserve">Утвердить основные направления </w:t>
      </w:r>
      <w:r w:rsidR="00856E12">
        <w:rPr>
          <w:rFonts w:ascii="Times New Roman" w:hAnsi="Times New Roman" w:cs="Times New Roman"/>
          <w:sz w:val="28"/>
          <w:szCs w:val="28"/>
        </w:rPr>
        <w:t>налоговой</w:t>
      </w:r>
      <w:r w:rsidR="00856E12" w:rsidRPr="00856E12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5214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2F3A">
        <w:rPr>
          <w:rFonts w:ascii="Times New Roman" w:hAnsi="Times New Roman" w:cs="Times New Roman"/>
          <w:sz w:val="28"/>
          <w:szCs w:val="28"/>
        </w:rPr>
        <w:t>Герменчукского</w:t>
      </w:r>
      <w:r w:rsidR="005214E7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FD698A">
        <w:rPr>
          <w:rFonts w:ascii="Times New Roman" w:hAnsi="Times New Roman" w:cs="Times New Roman"/>
          <w:sz w:val="28"/>
          <w:szCs w:val="28"/>
        </w:rPr>
        <w:t>ления</w:t>
      </w:r>
      <w:r w:rsidR="00856E12">
        <w:rPr>
          <w:rFonts w:ascii="Times New Roman" w:hAnsi="Times New Roman" w:cs="Times New Roman"/>
          <w:sz w:val="28"/>
          <w:szCs w:val="28"/>
        </w:rPr>
        <w:t xml:space="preserve"> на 202</w:t>
      </w:r>
      <w:r w:rsidR="00984D8E">
        <w:rPr>
          <w:rFonts w:ascii="Times New Roman" w:hAnsi="Times New Roman" w:cs="Times New Roman"/>
          <w:sz w:val="28"/>
          <w:szCs w:val="28"/>
        </w:rPr>
        <w:t>3</w:t>
      </w:r>
      <w:r w:rsidR="00856E12">
        <w:rPr>
          <w:rFonts w:ascii="Times New Roman" w:hAnsi="Times New Roman" w:cs="Times New Roman"/>
          <w:sz w:val="28"/>
          <w:szCs w:val="28"/>
        </w:rPr>
        <w:t xml:space="preserve"> </w:t>
      </w:r>
      <w:r w:rsidR="009850E1">
        <w:rPr>
          <w:rFonts w:ascii="Times New Roman" w:hAnsi="Times New Roman" w:cs="Times New Roman"/>
          <w:sz w:val="28"/>
          <w:szCs w:val="28"/>
        </w:rPr>
        <w:t xml:space="preserve">год </w:t>
      </w:r>
      <w:r w:rsidR="009850E1" w:rsidRPr="009850E1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984D8E">
        <w:rPr>
          <w:rFonts w:ascii="Times New Roman" w:hAnsi="Times New Roman" w:cs="Times New Roman"/>
          <w:sz w:val="28"/>
          <w:szCs w:val="28"/>
        </w:rPr>
        <w:t>4</w:t>
      </w:r>
      <w:r w:rsidR="009850E1" w:rsidRPr="009850E1">
        <w:rPr>
          <w:rFonts w:ascii="Times New Roman" w:hAnsi="Times New Roman" w:cs="Times New Roman"/>
          <w:sz w:val="28"/>
          <w:szCs w:val="28"/>
        </w:rPr>
        <w:t xml:space="preserve"> и 202</w:t>
      </w:r>
      <w:r w:rsidR="00984D8E">
        <w:rPr>
          <w:rFonts w:ascii="Times New Roman" w:hAnsi="Times New Roman" w:cs="Times New Roman"/>
          <w:sz w:val="28"/>
          <w:szCs w:val="28"/>
        </w:rPr>
        <w:t>5</w:t>
      </w:r>
      <w:r w:rsidR="009850E1" w:rsidRPr="009850E1">
        <w:rPr>
          <w:rFonts w:ascii="Times New Roman" w:hAnsi="Times New Roman" w:cs="Times New Roman"/>
          <w:sz w:val="28"/>
          <w:szCs w:val="28"/>
        </w:rPr>
        <w:t xml:space="preserve"> годов. </w:t>
      </w:r>
      <w:r w:rsidR="009850E1">
        <w:rPr>
          <w:rFonts w:ascii="Times New Roman" w:hAnsi="Times New Roman" w:cs="Times New Roman"/>
          <w:sz w:val="28"/>
          <w:szCs w:val="28"/>
        </w:rPr>
        <w:t>(</w:t>
      </w:r>
      <w:r w:rsidR="00856E12">
        <w:rPr>
          <w:rFonts w:ascii="Times New Roman" w:hAnsi="Times New Roman" w:cs="Times New Roman"/>
          <w:sz w:val="28"/>
          <w:szCs w:val="28"/>
        </w:rPr>
        <w:t>Приложение №2).</w:t>
      </w:r>
    </w:p>
    <w:p w:rsidR="00EB7F34" w:rsidRDefault="00EB7F34" w:rsidP="00EB7F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«Зама».</w:t>
      </w:r>
    </w:p>
    <w:p w:rsidR="00EB7F34" w:rsidRDefault="00EB7F34" w:rsidP="00BD47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опубликования в средствах массовой информации.</w:t>
      </w:r>
    </w:p>
    <w:p w:rsidR="00BD47F2" w:rsidRDefault="00BD47F2" w:rsidP="00EB7F3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FF0" w:rsidRPr="000F6FF0" w:rsidRDefault="000F6FF0" w:rsidP="000F6FF0">
      <w:pPr>
        <w:spacing w:after="0" w:line="240" w:lineRule="exact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0F6FF0" w:rsidRPr="000F6FF0" w:rsidRDefault="00D13853" w:rsidP="000F6FF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глава</w:t>
      </w:r>
      <w:r w:rsidR="005214E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а</w:t>
      </w:r>
      <w:r w:rsidR="000F6FF0" w:rsidRPr="000F6FF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дминистрации </w:t>
      </w:r>
    </w:p>
    <w:p w:rsidR="000F6FF0" w:rsidRPr="000F6FF0" w:rsidRDefault="00A62F3A" w:rsidP="000F6FF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Герменчукского</w:t>
      </w:r>
      <w:r w:rsidR="000F6FF0" w:rsidRPr="000F6FF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сельского               </w:t>
      </w:r>
      <w:r w:rsidR="00D1385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                            </w:t>
      </w:r>
      <w:r w:rsidR="000F6FF0" w:rsidRPr="000F6FF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    </w:t>
      </w:r>
      <w:r w:rsidR="00D13853" w:rsidRPr="00A62F3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highlight w:val="yellow"/>
          <w:lang w:eastAsia="ru-RU"/>
        </w:rPr>
        <w:t>Б.В. Юсупов</w:t>
      </w:r>
    </w:p>
    <w:p w:rsidR="000F6FF0" w:rsidRPr="000F6FF0" w:rsidRDefault="000F6FF0" w:rsidP="000F6FF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0F6FF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поселения</w:t>
      </w:r>
    </w:p>
    <w:p w:rsidR="004B4DA6" w:rsidRDefault="004B4DA6" w:rsidP="00193EB9">
      <w:pPr>
        <w:pStyle w:val="ConsPlusNormal"/>
        <w:ind w:left="5103"/>
      </w:pPr>
    </w:p>
    <w:p w:rsidR="009A535F" w:rsidRDefault="004B4DA6" w:rsidP="00193EB9">
      <w:pPr>
        <w:pStyle w:val="ConsPlusNormal"/>
        <w:ind w:left="5103"/>
      </w:pPr>
      <w:r>
        <w:lastRenderedPageBreak/>
        <w:t xml:space="preserve">                </w:t>
      </w:r>
    </w:p>
    <w:p w:rsidR="008760AD" w:rsidRDefault="004B4DA6" w:rsidP="00193EB9">
      <w:pPr>
        <w:pStyle w:val="ConsPlusNormal"/>
        <w:ind w:left="5103"/>
      </w:pPr>
      <w:r>
        <w:t xml:space="preserve"> </w:t>
      </w:r>
      <w:r w:rsidR="00193EB9">
        <w:t xml:space="preserve">   </w:t>
      </w:r>
    </w:p>
    <w:p w:rsidR="008760AD" w:rsidRDefault="008760AD" w:rsidP="00193EB9">
      <w:pPr>
        <w:pStyle w:val="ConsPlusNormal"/>
        <w:ind w:left="5103"/>
      </w:pPr>
    </w:p>
    <w:p w:rsidR="00193EB9" w:rsidRPr="00193EB9" w:rsidRDefault="008760AD" w:rsidP="008760AD">
      <w:pPr>
        <w:pStyle w:val="ConsPlusNormal"/>
        <w:ind w:left="5103"/>
        <w:jc w:val="right"/>
      </w:pPr>
      <w:r>
        <w:t xml:space="preserve">                                         </w:t>
      </w:r>
      <w:r w:rsidR="00193EB9" w:rsidRPr="00193EB9">
        <w:t xml:space="preserve">Приложение №1 </w:t>
      </w:r>
    </w:p>
    <w:p w:rsidR="00193EB9" w:rsidRPr="00193EB9" w:rsidRDefault="00193EB9" w:rsidP="008760AD">
      <w:pPr>
        <w:pStyle w:val="ConsPlusNormal"/>
        <w:jc w:val="right"/>
      </w:pPr>
      <w:r w:rsidRPr="00193EB9">
        <w:t xml:space="preserve">                                                               </w:t>
      </w:r>
      <w:r>
        <w:t xml:space="preserve">                       </w:t>
      </w:r>
      <w:r w:rsidR="008760AD">
        <w:t xml:space="preserve"> к </w:t>
      </w:r>
      <w:r w:rsidRPr="00193EB9">
        <w:t xml:space="preserve">Постановлению главы администрации </w:t>
      </w:r>
    </w:p>
    <w:p w:rsidR="00193EB9" w:rsidRPr="00193EB9" w:rsidRDefault="00193EB9" w:rsidP="008760AD">
      <w:pPr>
        <w:pStyle w:val="ConsPlusNormal"/>
        <w:ind w:left="5103"/>
        <w:jc w:val="right"/>
      </w:pPr>
      <w:r>
        <w:t xml:space="preserve">   </w:t>
      </w:r>
      <w:r w:rsidR="00A62F3A">
        <w:t>Герменчукского</w:t>
      </w:r>
      <w:r w:rsidR="008760AD">
        <w:t xml:space="preserve"> сельского поселения</w:t>
      </w:r>
      <w:r w:rsidR="00AD2A5B">
        <w:t xml:space="preserve"> Шалинского муниципального района</w:t>
      </w:r>
    </w:p>
    <w:p w:rsidR="00193EB9" w:rsidRPr="008760AD" w:rsidRDefault="008760AD" w:rsidP="008760AD">
      <w:pPr>
        <w:pStyle w:val="ConsPlusNormal"/>
        <w:ind w:left="5103"/>
        <w:jc w:val="right"/>
        <w:rPr>
          <w:sz w:val="28"/>
          <w:szCs w:val="28"/>
          <w:u w:val="single"/>
        </w:rPr>
      </w:pPr>
      <w:r>
        <w:t xml:space="preserve">                                     </w:t>
      </w:r>
      <w:r w:rsidR="00A778F1" w:rsidRPr="00F91BE8">
        <w:rPr>
          <w:u w:val="single"/>
        </w:rPr>
        <w:t>№</w:t>
      </w:r>
      <w:r w:rsidR="00D35CAE" w:rsidRPr="00F91BE8">
        <w:rPr>
          <w:sz w:val="28"/>
          <w:szCs w:val="28"/>
          <w:u w:val="single"/>
        </w:rPr>
        <w:t xml:space="preserve">- </w:t>
      </w:r>
      <w:r w:rsidR="00584BEB">
        <w:rPr>
          <w:sz w:val="28"/>
          <w:szCs w:val="28"/>
          <w:u w:val="single"/>
        </w:rPr>
        <w:t>19</w:t>
      </w:r>
      <w:r w:rsidR="00F91BE8">
        <w:rPr>
          <w:sz w:val="28"/>
          <w:szCs w:val="28"/>
          <w:u w:val="single"/>
        </w:rPr>
        <w:t xml:space="preserve"> </w:t>
      </w:r>
      <w:r w:rsidRPr="000A5E4A">
        <w:rPr>
          <w:u w:val="single"/>
        </w:rPr>
        <w:t xml:space="preserve">от </w:t>
      </w:r>
      <w:r w:rsidR="00BB7686">
        <w:rPr>
          <w:u w:val="single"/>
        </w:rPr>
        <w:t>14</w:t>
      </w:r>
      <w:r w:rsidR="00D35CAE">
        <w:rPr>
          <w:u w:val="single"/>
        </w:rPr>
        <w:t>.</w:t>
      </w:r>
      <w:r w:rsidR="00BB7686">
        <w:rPr>
          <w:u w:val="single"/>
        </w:rPr>
        <w:t>11</w:t>
      </w:r>
      <w:r w:rsidR="00D35CAE">
        <w:rPr>
          <w:u w:val="single"/>
        </w:rPr>
        <w:t>.2</w:t>
      </w:r>
      <w:r w:rsidR="00BB7686">
        <w:rPr>
          <w:u w:val="single"/>
        </w:rPr>
        <w:t>2</w:t>
      </w:r>
      <w:r w:rsidRPr="000A5E4A">
        <w:rPr>
          <w:u w:val="single"/>
        </w:rPr>
        <w:t>г.</w:t>
      </w:r>
    </w:p>
    <w:p w:rsidR="00193EB9" w:rsidRPr="008760AD" w:rsidRDefault="00193EB9" w:rsidP="00193E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3EB9" w:rsidRDefault="00193EB9" w:rsidP="003506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F3C" w:rsidRPr="00C0406C" w:rsidRDefault="000A3F3C" w:rsidP="000A3F3C">
      <w:pPr>
        <w:pStyle w:val="a4"/>
        <w:jc w:val="center"/>
        <w:rPr>
          <w:b/>
          <w:sz w:val="28"/>
          <w:szCs w:val="28"/>
        </w:rPr>
      </w:pPr>
      <w:r w:rsidRPr="00C0406C">
        <w:rPr>
          <w:rFonts w:ascii="Times-Roman" w:hAnsi="Times-Roman"/>
          <w:b/>
          <w:color w:val="000000"/>
          <w:sz w:val="28"/>
          <w:szCs w:val="28"/>
        </w:rPr>
        <w:t xml:space="preserve">Основные направления бюджетной политики                                                        </w:t>
      </w:r>
      <w:r w:rsidRPr="00C0406C">
        <w:rPr>
          <w:rFonts w:ascii="EditControl" w:hAnsi="EditControl"/>
          <w:b/>
          <w:color w:val="000000"/>
          <w:sz w:val="28"/>
          <w:szCs w:val="28"/>
        </w:rPr>
        <w:t xml:space="preserve"> </w:t>
      </w:r>
      <w:r w:rsidR="008760AD">
        <w:rPr>
          <w:rFonts w:ascii="EditControl" w:hAnsi="EditControl"/>
          <w:b/>
          <w:color w:val="000000"/>
          <w:sz w:val="28"/>
          <w:szCs w:val="28"/>
        </w:rPr>
        <w:t xml:space="preserve">Администрации </w:t>
      </w:r>
      <w:r w:rsidR="00A62F3A">
        <w:rPr>
          <w:b/>
          <w:sz w:val="28"/>
          <w:szCs w:val="28"/>
        </w:rPr>
        <w:t>Герменчукского</w:t>
      </w:r>
      <w:r w:rsidR="00FD698A" w:rsidRPr="00FD698A">
        <w:rPr>
          <w:b/>
          <w:sz w:val="28"/>
          <w:szCs w:val="28"/>
        </w:rPr>
        <w:t xml:space="preserve"> </w:t>
      </w:r>
      <w:r w:rsidR="002959B3" w:rsidRPr="00FD698A">
        <w:rPr>
          <w:b/>
          <w:sz w:val="28"/>
          <w:szCs w:val="28"/>
        </w:rPr>
        <w:t>сельского поселения</w:t>
      </w:r>
      <w:r w:rsidR="002959B3" w:rsidRPr="00C0406C">
        <w:rPr>
          <w:rFonts w:ascii="Times-Roman" w:hAnsi="Times-Roman"/>
          <w:b/>
          <w:color w:val="000000"/>
          <w:sz w:val="28"/>
          <w:szCs w:val="28"/>
        </w:rPr>
        <w:t xml:space="preserve"> </w:t>
      </w:r>
      <w:r w:rsidR="004C47D7">
        <w:rPr>
          <w:b/>
          <w:sz w:val="28"/>
          <w:szCs w:val="28"/>
        </w:rPr>
        <w:t xml:space="preserve">Шалинского                             мунципального района </w:t>
      </w:r>
      <w:r w:rsidR="004C47D7" w:rsidRPr="00C0406C">
        <w:rPr>
          <w:rFonts w:ascii="Times-Roman" w:hAnsi="Times-Roman"/>
          <w:b/>
          <w:color w:val="000000"/>
          <w:sz w:val="28"/>
          <w:szCs w:val="28"/>
        </w:rPr>
        <w:t>на 202</w:t>
      </w:r>
      <w:r w:rsidR="00BB7686">
        <w:rPr>
          <w:rFonts w:ascii="Times-Roman" w:hAnsi="Times-Roman"/>
          <w:b/>
          <w:color w:val="000000"/>
          <w:sz w:val="28"/>
          <w:szCs w:val="28"/>
        </w:rPr>
        <w:t>3</w:t>
      </w:r>
      <w:r w:rsidR="004C47D7" w:rsidRPr="00C0406C">
        <w:rPr>
          <w:rFonts w:ascii="Times-Roman" w:hAnsi="Times-Roman"/>
          <w:b/>
          <w:color w:val="000000"/>
          <w:sz w:val="28"/>
          <w:szCs w:val="28"/>
        </w:rPr>
        <w:t xml:space="preserve"> </w:t>
      </w:r>
      <w:r w:rsidR="002959B3">
        <w:rPr>
          <w:rFonts w:ascii="Times-Roman" w:hAnsi="Times-Roman"/>
          <w:b/>
          <w:color w:val="000000"/>
          <w:sz w:val="28"/>
          <w:szCs w:val="28"/>
        </w:rPr>
        <w:t>г</w:t>
      </w:r>
      <w:r w:rsidR="009850E1">
        <w:rPr>
          <w:rFonts w:ascii="Times-Roman" w:hAnsi="Times-Roman"/>
          <w:b/>
          <w:color w:val="000000"/>
          <w:sz w:val="28"/>
          <w:szCs w:val="28"/>
        </w:rPr>
        <w:t xml:space="preserve">од </w:t>
      </w:r>
      <w:r w:rsidR="009850E1" w:rsidRPr="009850E1">
        <w:rPr>
          <w:rFonts w:ascii="Times-Roman" w:hAnsi="Times-Roman"/>
          <w:b/>
          <w:color w:val="000000"/>
          <w:sz w:val="28"/>
          <w:szCs w:val="28"/>
        </w:rPr>
        <w:t>и пл</w:t>
      </w:r>
      <w:r w:rsidR="009850E1">
        <w:rPr>
          <w:rFonts w:ascii="Times-Roman" w:hAnsi="Times-Roman"/>
          <w:b/>
          <w:color w:val="000000"/>
          <w:sz w:val="28"/>
          <w:szCs w:val="28"/>
        </w:rPr>
        <w:t>ановый период 202</w:t>
      </w:r>
      <w:r w:rsidR="00BB7686">
        <w:rPr>
          <w:rFonts w:ascii="Times-Roman" w:hAnsi="Times-Roman"/>
          <w:b/>
          <w:color w:val="000000"/>
          <w:sz w:val="28"/>
          <w:szCs w:val="28"/>
        </w:rPr>
        <w:t>4</w:t>
      </w:r>
      <w:r w:rsidR="009850E1">
        <w:rPr>
          <w:rFonts w:ascii="Times-Roman" w:hAnsi="Times-Roman"/>
          <w:b/>
          <w:color w:val="000000"/>
          <w:sz w:val="28"/>
          <w:szCs w:val="28"/>
        </w:rPr>
        <w:t xml:space="preserve"> и 202</w:t>
      </w:r>
      <w:r w:rsidR="00BB7686">
        <w:rPr>
          <w:rFonts w:ascii="Times-Roman" w:hAnsi="Times-Roman"/>
          <w:b/>
          <w:color w:val="000000"/>
          <w:sz w:val="28"/>
          <w:szCs w:val="28"/>
        </w:rPr>
        <w:t>5</w:t>
      </w:r>
      <w:r w:rsidR="009850E1">
        <w:rPr>
          <w:rFonts w:ascii="Times-Roman" w:hAnsi="Times-Roman"/>
          <w:b/>
          <w:color w:val="000000"/>
          <w:sz w:val="28"/>
          <w:szCs w:val="28"/>
        </w:rPr>
        <w:t xml:space="preserve"> годов</w:t>
      </w:r>
      <w:r w:rsidR="002959B3">
        <w:rPr>
          <w:rFonts w:ascii="Times-Roman" w:hAnsi="Times-Roman"/>
          <w:b/>
          <w:color w:val="000000"/>
          <w:sz w:val="28"/>
          <w:szCs w:val="28"/>
        </w:rPr>
        <w:t>.</w:t>
      </w:r>
      <w:r w:rsidRPr="00C0406C">
        <w:rPr>
          <w:rFonts w:ascii="Times-Roman" w:hAnsi="Times-Roman"/>
          <w:b/>
          <w:color w:val="000000"/>
          <w:sz w:val="28"/>
          <w:szCs w:val="28"/>
        </w:rPr>
        <w:t xml:space="preserve">                                                                           </w:t>
      </w:r>
    </w:p>
    <w:p w:rsidR="000A3F3C" w:rsidRPr="000A3F3C" w:rsidRDefault="000A3F3C" w:rsidP="000A3F3C">
      <w:pPr>
        <w:pStyle w:val="a4"/>
        <w:jc w:val="center"/>
        <w:rPr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 xml:space="preserve"> </w:t>
      </w:r>
    </w:p>
    <w:p w:rsidR="000F6FF0" w:rsidRDefault="000A3F3C" w:rsidP="000A3F3C">
      <w:pPr>
        <w:pStyle w:val="a4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Настоящие основные направления бюджетной политики</w:t>
      </w:r>
      <w:r w:rsidR="008760AD">
        <w:rPr>
          <w:rFonts w:ascii="Times-Roman" w:hAnsi="Times-Roman"/>
          <w:color w:val="000000"/>
          <w:sz w:val="28"/>
          <w:szCs w:val="28"/>
        </w:rPr>
        <w:t xml:space="preserve"> Администрации</w:t>
      </w:r>
      <w:r w:rsidR="002959B3" w:rsidRPr="002959B3">
        <w:rPr>
          <w:sz w:val="28"/>
          <w:szCs w:val="28"/>
        </w:rPr>
        <w:t xml:space="preserve"> </w:t>
      </w:r>
      <w:r w:rsidR="00A62F3A">
        <w:rPr>
          <w:sz w:val="28"/>
          <w:szCs w:val="28"/>
        </w:rPr>
        <w:t>Герменчукского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</w:t>
      </w:r>
      <w:r w:rsidR="00FD698A">
        <w:rPr>
          <w:sz w:val="28"/>
          <w:szCs w:val="28"/>
        </w:rPr>
        <w:t>сельского поселения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подготовлены и сформированы в соответствии с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изменениями, вносимыми в Бюджетный кодекс РФ</w:t>
      </w:r>
      <w:r>
        <w:rPr>
          <w:rFonts w:ascii="Times-Roman" w:hAnsi="Times-Roman"/>
          <w:color w:val="000000"/>
          <w:sz w:val="28"/>
          <w:szCs w:val="28"/>
        </w:rPr>
        <w:t>,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Указов Президента Российской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Федерации</w:t>
      </w:r>
      <w:r>
        <w:rPr>
          <w:rFonts w:ascii="Times-Roman" w:hAnsi="Times-Roman"/>
          <w:color w:val="000000"/>
          <w:sz w:val="28"/>
          <w:szCs w:val="28"/>
        </w:rPr>
        <w:t>,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основными параметрами прогноза социально-экономического развития района,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изменениями бюджетного и налогового законодательств и являются основой для составления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проекта мес</w:t>
      </w:r>
      <w:r>
        <w:rPr>
          <w:rFonts w:ascii="Times-Roman" w:hAnsi="Times-Roman"/>
          <w:color w:val="000000"/>
          <w:sz w:val="28"/>
          <w:szCs w:val="28"/>
        </w:rPr>
        <w:t>тн</w:t>
      </w:r>
      <w:r w:rsidR="000F6FF0">
        <w:rPr>
          <w:rFonts w:ascii="Times-Roman" w:hAnsi="Times-Roman"/>
          <w:color w:val="000000"/>
          <w:sz w:val="28"/>
          <w:szCs w:val="28"/>
        </w:rPr>
        <w:t>ого бюджета на 202</w:t>
      </w:r>
      <w:r w:rsidR="00BB7686">
        <w:rPr>
          <w:rFonts w:ascii="Times-Roman" w:hAnsi="Times-Roman"/>
          <w:color w:val="000000"/>
          <w:sz w:val="28"/>
          <w:szCs w:val="28"/>
        </w:rPr>
        <w:t>3</w:t>
      </w:r>
      <w:r w:rsidR="000F6FF0">
        <w:rPr>
          <w:rFonts w:ascii="Times-Roman" w:hAnsi="Times-Roman"/>
          <w:color w:val="000000"/>
          <w:sz w:val="28"/>
          <w:szCs w:val="28"/>
        </w:rPr>
        <w:t xml:space="preserve"> год</w:t>
      </w:r>
      <w:r w:rsidR="00B578DF" w:rsidRPr="00B578DF">
        <w:t xml:space="preserve"> </w:t>
      </w:r>
      <w:r w:rsidR="00B578DF" w:rsidRPr="00B578DF">
        <w:rPr>
          <w:rFonts w:ascii="Times-Roman" w:hAnsi="Times-Roman"/>
          <w:color w:val="000000"/>
          <w:sz w:val="28"/>
          <w:szCs w:val="28"/>
        </w:rPr>
        <w:t>и плановый период 202</w:t>
      </w:r>
      <w:r w:rsidR="00BB7686">
        <w:rPr>
          <w:rFonts w:ascii="Times-Roman" w:hAnsi="Times-Roman"/>
          <w:color w:val="000000"/>
          <w:sz w:val="28"/>
          <w:szCs w:val="28"/>
        </w:rPr>
        <w:t>4</w:t>
      </w:r>
      <w:r w:rsidR="00B578DF" w:rsidRPr="00B578DF">
        <w:rPr>
          <w:rFonts w:ascii="Times-Roman" w:hAnsi="Times-Roman"/>
          <w:color w:val="000000"/>
          <w:sz w:val="28"/>
          <w:szCs w:val="28"/>
        </w:rPr>
        <w:t xml:space="preserve"> и 202</w:t>
      </w:r>
      <w:r w:rsidR="00BB7686">
        <w:rPr>
          <w:rFonts w:ascii="Times-Roman" w:hAnsi="Times-Roman"/>
          <w:color w:val="000000"/>
          <w:sz w:val="28"/>
          <w:szCs w:val="28"/>
        </w:rPr>
        <w:t>5</w:t>
      </w:r>
      <w:r w:rsidR="00B578DF" w:rsidRPr="00B578DF">
        <w:rPr>
          <w:rFonts w:ascii="Times-Roman" w:hAnsi="Times-Roman"/>
          <w:color w:val="000000"/>
          <w:sz w:val="28"/>
          <w:szCs w:val="28"/>
        </w:rPr>
        <w:t xml:space="preserve"> годов.</w:t>
      </w:r>
    </w:p>
    <w:p w:rsidR="000A3F3C" w:rsidRPr="000A3F3C" w:rsidRDefault="000A3F3C" w:rsidP="000A3F3C">
      <w:pPr>
        <w:pStyle w:val="a4"/>
        <w:ind w:firstLine="708"/>
        <w:jc w:val="both"/>
        <w:rPr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Первоочередной задачей становится реализация уже принятых решени</w:t>
      </w:r>
      <w:r>
        <w:rPr>
          <w:rFonts w:ascii="Times-Roman" w:hAnsi="Times-Roman"/>
          <w:color w:val="000000"/>
          <w:sz w:val="28"/>
          <w:szCs w:val="28"/>
        </w:rPr>
        <w:t>й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в рамках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бюджета 20</w:t>
      </w:r>
      <w:r w:rsidR="00B202E5">
        <w:rPr>
          <w:rFonts w:ascii="Times-Roman" w:hAnsi="Times-Roman"/>
          <w:color w:val="000000"/>
          <w:sz w:val="28"/>
          <w:szCs w:val="28"/>
        </w:rPr>
        <w:t>2</w:t>
      </w:r>
      <w:r w:rsidR="00BB7686">
        <w:rPr>
          <w:rFonts w:ascii="Times-Roman" w:hAnsi="Times-Roman"/>
          <w:color w:val="000000"/>
          <w:sz w:val="28"/>
          <w:szCs w:val="28"/>
        </w:rPr>
        <w:t>2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года, исполнение бюджета с внедрением новых работающих механизмов. Принятие новых расходных обязательств должно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проводиться с учетом оценки их эффективности и возможных сроков и механизмов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реализации в пределах имеющихся ресурсов.</w:t>
      </w:r>
    </w:p>
    <w:p w:rsidR="000A3F3C" w:rsidRDefault="000A3F3C" w:rsidP="000A3F3C">
      <w:pPr>
        <w:pStyle w:val="a4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Бюджетная политика на 202</w:t>
      </w:r>
      <w:r w:rsidR="00BB7686">
        <w:rPr>
          <w:rFonts w:ascii="Times-Roman" w:hAnsi="Times-Roman"/>
          <w:color w:val="000000"/>
          <w:sz w:val="28"/>
          <w:szCs w:val="28"/>
        </w:rPr>
        <w:t>3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год</w:t>
      </w:r>
      <w:r w:rsidR="00B578DF" w:rsidRPr="00B578DF">
        <w:t xml:space="preserve"> </w:t>
      </w:r>
      <w:r w:rsidR="00B578DF" w:rsidRPr="00B578DF">
        <w:rPr>
          <w:rFonts w:ascii="Times-Roman" w:hAnsi="Times-Roman"/>
          <w:color w:val="000000"/>
          <w:sz w:val="28"/>
          <w:szCs w:val="28"/>
        </w:rPr>
        <w:t>и пл</w:t>
      </w:r>
      <w:r w:rsidR="00AC1F50">
        <w:rPr>
          <w:rFonts w:ascii="Times-Roman" w:hAnsi="Times-Roman"/>
          <w:color w:val="000000"/>
          <w:sz w:val="28"/>
          <w:szCs w:val="28"/>
        </w:rPr>
        <w:t>ановый период 202</w:t>
      </w:r>
      <w:r w:rsidR="00BB7686">
        <w:rPr>
          <w:rFonts w:ascii="Times-Roman" w:hAnsi="Times-Roman"/>
          <w:color w:val="000000"/>
          <w:sz w:val="28"/>
          <w:szCs w:val="28"/>
        </w:rPr>
        <w:t>4</w:t>
      </w:r>
      <w:r w:rsidR="00AC1F50">
        <w:rPr>
          <w:rFonts w:ascii="Times-Roman" w:hAnsi="Times-Roman"/>
          <w:color w:val="000000"/>
          <w:sz w:val="28"/>
          <w:szCs w:val="28"/>
        </w:rPr>
        <w:t xml:space="preserve"> и 202</w:t>
      </w:r>
      <w:r w:rsidR="00BB7686">
        <w:rPr>
          <w:rFonts w:ascii="Times-Roman" w:hAnsi="Times-Roman"/>
          <w:color w:val="000000"/>
          <w:sz w:val="28"/>
          <w:szCs w:val="28"/>
        </w:rPr>
        <w:t>5</w:t>
      </w:r>
      <w:r w:rsidR="00AC1F50">
        <w:rPr>
          <w:rFonts w:ascii="Times-Roman" w:hAnsi="Times-Roman"/>
          <w:color w:val="000000"/>
          <w:sz w:val="28"/>
          <w:szCs w:val="28"/>
        </w:rPr>
        <w:t xml:space="preserve"> годов</w:t>
      </w:r>
      <w:r w:rsidR="000F6FF0">
        <w:rPr>
          <w:rFonts w:ascii="Times-Roman" w:hAnsi="Times-Roman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в части расходов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бюджета </w:t>
      </w:r>
      <w:r w:rsidR="00B202E5">
        <w:rPr>
          <w:rFonts w:ascii="Times-Roman" w:hAnsi="Times-Roman"/>
          <w:color w:val="000000"/>
          <w:sz w:val="28"/>
          <w:szCs w:val="28"/>
        </w:rPr>
        <w:t>поселения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должна отвечать принципам консервативного бюджетного планирования и</w:t>
      </w:r>
      <w:r>
        <w:rPr>
          <w:rFonts w:ascii="Times-Roman" w:hAnsi="Times-Roman"/>
          <w:color w:val="000000"/>
          <w:sz w:val="28"/>
          <w:szCs w:val="28"/>
        </w:rPr>
        <w:t xml:space="preserve"> направлена на дальнейшее повышение эффективности расходов бюджета.</w:t>
      </w:r>
    </w:p>
    <w:p w:rsidR="000A3F3C" w:rsidRPr="000A3F3C" w:rsidRDefault="000A3F3C" w:rsidP="00A80C03">
      <w:pPr>
        <w:pStyle w:val="a4"/>
        <w:ind w:firstLine="708"/>
        <w:jc w:val="both"/>
        <w:rPr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Основной целью бюджетной политики является обеспечение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сбалансированности и устойчивости бюджета района, со</w:t>
      </w:r>
      <w:r w:rsidR="004038A4">
        <w:rPr>
          <w:rFonts w:ascii="Times-Roman" w:hAnsi="Times-Roman"/>
          <w:color w:val="000000"/>
          <w:sz w:val="28"/>
          <w:szCs w:val="28"/>
        </w:rPr>
        <w:t>в</w:t>
      </w:r>
      <w:r w:rsidRPr="000A3F3C">
        <w:rPr>
          <w:rFonts w:ascii="Times-Roman" w:hAnsi="Times-Roman"/>
          <w:color w:val="000000"/>
          <w:sz w:val="28"/>
          <w:szCs w:val="28"/>
        </w:rPr>
        <w:t>ершенствование правовых и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методологиче</w:t>
      </w:r>
      <w:r w:rsidR="004038A4">
        <w:rPr>
          <w:rFonts w:ascii="Times-Roman" w:hAnsi="Times-Roman"/>
          <w:color w:val="000000"/>
          <w:sz w:val="28"/>
          <w:szCs w:val="28"/>
        </w:rPr>
        <w:t>с</w:t>
      </w:r>
      <w:r w:rsidRPr="000A3F3C">
        <w:rPr>
          <w:rFonts w:ascii="Times-Roman" w:hAnsi="Times-Roman"/>
          <w:color w:val="000000"/>
          <w:sz w:val="28"/>
          <w:szCs w:val="28"/>
        </w:rPr>
        <w:t>ких основ муниципального финансового контроля с учетом бюджетного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законодательства.</w:t>
      </w:r>
      <w:r w:rsidRPr="00C0406C">
        <w:rPr>
          <w:rFonts w:ascii="Times-Roman" w:hAnsi="Times-Roman"/>
          <w:i/>
          <w:color w:val="000000"/>
          <w:sz w:val="28"/>
          <w:szCs w:val="28"/>
        </w:rPr>
        <w:br/>
      </w:r>
      <w:r w:rsidR="00A80C03">
        <w:rPr>
          <w:sz w:val="28"/>
          <w:szCs w:val="28"/>
        </w:rPr>
        <w:t xml:space="preserve">   </w:t>
      </w:r>
      <w:r w:rsidRPr="000A3F3C">
        <w:rPr>
          <w:rFonts w:ascii="Times-Roman" w:hAnsi="Times-Roman"/>
          <w:color w:val="000000"/>
          <w:sz w:val="28"/>
          <w:szCs w:val="28"/>
        </w:rPr>
        <w:t>В условиях ограниченности бюджетных ресурсов необходимо дополнительно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разработать и реализовать меры по повышению эффективности использования средств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бюджета </w:t>
      </w:r>
      <w:r w:rsidR="00B202E5" w:rsidRPr="00B202E5">
        <w:rPr>
          <w:rFonts w:ascii="Times-Roman" w:hAnsi="Times-Roman"/>
          <w:color w:val="000000"/>
          <w:sz w:val="28"/>
          <w:szCs w:val="28"/>
        </w:rPr>
        <w:t>поселения</w:t>
      </w:r>
      <w:r w:rsidR="00D26AC2">
        <w:rPr>
          <w:rFonts w:ascii="Times-Roman" w:hAnsi="Times-Roman"/>
          <w:color w:val="000000"/>
          <w:sz w:val="28"/>
          <w:szCs w:val="28"/>
        </w:rPr>
        <w:t>.</w:t>
      </w:r>
    </w:p>
    <w:p w:rsidR="00A80C03" w:rsidRDefault="00A80C03" w:rsidP="004038A4">
      <w:pPr>
        <w:pStyle w:val="a4"/>
        <w:jc w:val="center"/>
        <w:rPr>
          <w:rFonts w:ascii="Times-Roman" w:hAnsi="Times-Roman"/>
          <w:color w:val="000000"/>
          <w:sz w:val="28"/>
          <w:szCs w:val="28"/>
        </w:rPr>
      </w:pPr>
    </w:p>
    <w:p w:rsidR="00A80C03" w:rsidRDefault="00A80C03" w:rsidP="004038A4">
      <w:pPr>
        <w:pStyle w:val="a4"/>
        <w:jc w:val="center"/>
        <w:rPr>
          <w:rFonts w:ascii="Times-Roman" w:hAnsi="Times-Roman"/>
          <w:color w:val="000000"/>
          <w:sz w:val="28"/>
          <w:szCs w:val="28"/>
        </w:rPr>
      </w:pPr>
    </w:p>
    <w:p w:rsidR="004038A4" w:rsidRDefault="008938B2" w:rsidP="004038A4">
      <w:pPr>
        <w:pStyle w:val="a4"/>
        <w:jc w:val="center"/>
        <w:rPr>
          <w:rFonts w:ascii="EditControl" w:hAnsi="EditControl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>П</w:t>
      </w:r>
      <w:r w:rsidR="000A3F3C" w:rsidRPr="000A3F3C">
        <w:rPr>
          <w:rFonts w:ascii="Times-Roman" w:hAnsi="Times-Roman"/>
          <w:color w:val="000000"/>
          <w:sz w:val="28"/>
          <w:szCs w:val="28"/>
        </w:rPr>
        <w:t>риоритетными направлениями являются:</w:t>
      </w:r>
      <w:r w:rsidR="000A3F3C" w:rsidRPr="000A3F3C">
        <w:rPr>
          <w:rFonts w:ascii="EditControl" w:hAnsi="EditControl"/>
          <w:color w:val="000000"/>
          <w:sz w:val="28"/>
          <w:szCs w:val="28"/>
        </w:rPr>
        <w:t xml:space="preserve"> </w:t>
      </w:r>
    </w:p>
    <w:p w:rsidR="004038A4" w:rsidRDefault="000A3F3C" w:rsidP="0009479D">
      <w:pPr>
        <w:pStyle w:val="a4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бережливость и максимальная отдача, сниж</w:t>
      </w:r>
      <w:r w:rsidR="004038A4">
        <w:rPr>
          <w:rFonts w:ascii="Times-Roman" w:hAnsi="Times-Roman"/>
          <w:color w:val="000000"/>
          <w:sz w:val="28"/>
          <w:szCs w:val="28"/>
        </w:rPr>
        <w:t xml:space="preserve">ение неэффективных трат бюджета, </w:t>
      </w:r>
      <w:r w:rsidRPr="000A3F3C">
        <w:rPr>
          <w:rFonts w:ascii="Times-Roman" w:hAnsi="Times-Roman"/>
          <w:color w:val="000000"/>
          <w:sz w:val="28"/>
          <w:szCs w:val="28"/>
        </w:rPr>
        <w:t>мониторинг бюджетных затрат на закупку товаров, работ</w:t>
      </w:r>
      <w:r w:rsidR="004038A4">
        <w:rPr>
          <w:rFonts w:ascii="Times-Roman" w:hAnsi="Times-Roman"/>
          <w:color w:val="000000"/>
          <w:sz w:val="28"/>
          <w:szCs w:val="28"/>
        </w:rPr>
        <w:t xml:space="preserve"> и услуг для муниципальных нужд;</w:t>
      </w:r>
    </w:p>
    <w:p w:rsidR="000A3F3C" w:rsidRPr="004038A4" w:rsidRDefault="000A3F3C" w:rsidP="000A3F3C">
      <w:pPr>
        <w:pStyle w:val="a4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="0009479D">
        <w:rPr>
          <w:rFonts w:ascii="EditControl" w:hAnsi="EditControl"/>
          <w:color w:val="000000"/>
          <w:sz w:val="28"/>
          <w:szCs w:val="28"/>
        </w:rPr>
        <w:tab/>
      </w:r>
      <w:r w:rsidRPr="000A3F3C">
        <w:rPr>
          <w:rFonts w:ascii="Times-Roman" w:hAnsi="Times-Roman"/>
          <w:color w:val="000000"/>
          <w:sz w:val="28"/>
          <w:szCs w:val="28"/>
        </w:rPr>
        <w:t>усиление контроля в сфере закупок, товаров, работ, услуг для обеспечения</w:t>
      </w:r>
      <w:r w:rsidR="004038A4">
        <w:rPr>
          <w:rFonts w:ascii="Times-Roman" w:hAnsi="Times-Roman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муниципальных нужд в целях эффективного использования средств бюджета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муниципальными учреждениями и организациями;</w:t>
      </w:r>
    </w:p>
    <w:p w:rsidR="004038A4" w:rsidRDefault="000A3F3C" w:rsidP="0009479D">
      <w:pPr>
        <w:pStyle w:val="a4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повышение эффективности процедур проведения муниципальных закупок</w:t>
      </w:r>
      <w:r w:rsidR="004038A4">
        <w:rPr>
          <w:rFonts w:ascii="Times-Roman" w:hAnsi="Times-Roman"/>
          <w:color w:val="000000"/>
          <w:sz w:val="28"/>
          <w:szCs w:val="28"/>
        </w:rPr>
        <w:t xml:space="preserve">; </w:t>
      </w:r>
    </w:p>
    <w:p w:rsidR="00BC522E" w:rsidRDefault="000A3F3C" w:rsidP="00BC522E">
      <w:pPr>
        <w:pStyle w:val="a4"/>
        <w:jc w:val="both"/>
        <w:rPr>
          <w:rFonts w:ascii="Times-Roman" w:hAnsi="Times-Roman"/>
          <w:color w:val="000000"/>
          <w:sz w:val="12"/>
          <w:szCs w:val="12"/>
        </w:rPr>
      </w:pPr>
      <w:r w:rsidRPr="000A3F3C">
        <w:rPr>
          <w:rFonts w:ascii="Times-Roman" w:hAnsi="Times-Roman"/>
          <w:color w:val="000000"/>
          <w:sz w:val="28"/>
          <w:szCs w:val="28"/>
        </w:rPr>
        <w:t>совершенствование процедур предварительного и последующего контроля</w:t>
      </w:r>
      <w:r w:rsidR="00D26AC2">
        <w:rPr>
          <w:rFonts w:ascii="Times-Roman" w:hAnsi="Times-Roman"/>
          <w:color w:val="000000"/>
          <w:sz w:val="28"/>
          <w:szCs w:val="28"/>
        </w:rPr>
        <w:t>.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EditControl" w:hAnsi="EditControl"/>
          <w:color w:val="000000"/>
          <w:sz w:val="28"/>
          <w:szCs w:val="28"/>
        </w:rPr>
        <w:br/>
      </w:r>
      <w:r w:rsidR="00BC522E">
        <w:rPr>
          <w:rFonts w:ascii="Times-Roman" w:hAnsi="Times-Roman"/>
          <w:color w:val="000000"/>
          <w:sz w:val="28"/>
          <w:szCs w:val="28"/>
        </w:rPr>
        <w:t xml:space="preserve"> </w:t>
      </w:r>
    </w:p>
    <w:p w:rsidR="000A3F3C" w:rsidRPr="00BC522E" w:rsidRDefault="000A3F3C" w:rsidP="00BC522E">
      <w:pPr>
        <w:pStyle w:val="a4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 xml:space="preserve">Бюджетная политика как составная часть экономической политики </w:t>
      </w:r>
      <w:r w:rsidR="008938B2">
        <w:rPr>
          <w:rFonts w:ascii="Times-Roman" w:hAnsi="Times-Roman"/>
          <w:color w:val="000000"/>
          <w:sz w:val="28"/>
          <w:szCs w:val="28"/>
        </w:rPr>
        <w:t>поселения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нацелена на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повышение качества жизни и конкурентоспособности экономики </w:t>
      </w:r>
      <w:r w:rsidR="008938B2">
        <w:rPr>
          <w:rFonts w:ascii="Times-Roman" w:hAnsi="Times-Roman"/>
          <w:color w:val="000000"/>
          <w:sz w:val="28"/>
          <w:szCs w:val="28"/>
        </w:rPr>
        <w:t>района</w:t>
      </w:r>
      <w:r w:rsidRPr="00BC522E">
        <w:rPr>
          <w:rFonts w:ascii="Times-Roman" w:hAnsi="Times-Roman"/>
          <w:color w:val="000000"/>
          <w:sz w:val="28"/>
          <w:szCs w:val="28"/>
        </w:rPr>
        <w:t>:</w:t>
      </w:r>
    </w:p>
    <w:p w:rsidR="00BC522E" w:rsidRPr="00BC522E" w:rsidRDefault="00BC522E" w:rsidP="00BC522E">
      <w:pPr>
        <w:pStyle w:val="a4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 xml:space="preserve">-обеспечение привлечения инвестиций в экономику </w:t>
      </w:r>
      <w:r w:rsidR="008938B2">
        <w:rPr>
          <w:rFonts w:ascii="Times-Roman" w:hAnsi="Times-Roman"/>
          <w:color w:val="000000"/>
          <w:sz w:val="28"/>
          <w:szCs w:val="28"/>
        </w:rPr>
        <w:t>поселения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в объеме, необходимом для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решения зада</w:t>
      </w:r>
      <w:r>
        <w:rPr>
          <w:rFonts w:ascii="Times-Roman" w:hAnsi="Times-Roman"/>
          <w:color w:val="000000"/>
          <w:sz w:val="28"/>
          <w:szCs w:val="28"/>
        </w:rPr>
        <w:t>ч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социально-экономического развития</w:t>
      </w:r>
      <w:r>
        <w:rPr>
          <w:rFonts w:ascii="Times-Roman" w:hAnsi="Times-Roman"/>
          <w:color w:val="000000"/>
          <w:sz w:val="28"/>
          <w:szCs w:val="28"/>
        </w:rPr>
        <w:t>;</w:t>
      </w:r>
    </w:p>
    <w:p w:rsidR="00BC522E" w:rsidRDefault="00BC522E" w:rsidP="00BC522E">
      <w:pPr>
        <w:pStyle w:val="a4"/>
        <w:jc w:val="both"/>
        <w:rPr>
          <w:rFonts w:ascii="Times-Roman" w:hAnsi="Times-Roman"/>
          <w:color w:val="000000"/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-повышение эффективности работы и открытости органов власти</w:t>
      </w:r>
      <w:r>
        <w:rPr>
          <w:rFonts w:ascii="Times-Roman" w:hAnsi="Times-Roman"/>
          <w:color w:val="000000"/>
          <w:sz w:val="28"/>
          <w:szCs w:val="28"/>
        </w:rPr>
        <w:t>;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EditControl" w:hAnsi="EditControl"/>
          <w:color w:val="000000"/>
          <w:sz w:val="28"/>
          <w:szCs w:val="28"/>
        </w:rPr>
        <w:br/>
      </w:r>
      <w:r w:rsidRPr="00BC522E">
        <w:rPr>
          <w:rFonts w:ascii="Times-Roman" w:hAnsi="Times-Roman"/>
          <w:color w:val="000000"/>
          <w:sz w:val="28"/>
          <w:szCs w:val="28"/>
        </w:rPr>
        <w:t xml:space="preserve">-обеспечение благоприятных условий для развития бизнеса </w:t>
      </w:r>
      <w:r w:rsidR="00B202E5" w:rsidRPr="00B202E5">
        <w:rPr>
          <w:rFonts w:ascii="Times-Roman" w:hAnsi="Times-Roman"/>
          <w:color w:val="000000"/>
          <w:sz w:val="28"/>
          <w:szCs w:val="28"/>
        </w:rPr>
        <w:t>поселени</w:t>
      </w:r>
      <w:r w:rsidR="00935071">
        <w:rPr>
          <w:rFonts w:ascii="Times-Roman" w:hAnsi="Times-Roman"/>
          <w:color w:val="000000"/>
          <w:sz w:val="28"/>
          <w:szCs w:val="28"/>
        </w:rPr>
        <w:t>я</w:t>
      </w:r>
      <w:r w:rsidRPr="00BC522E">
        <w:rPr>
          <w:rFonts w:ascii="Times-Roman" w:hAnsi="Times-Roman"/>
          <w:color w:val="000000"/>
          <w:sz w:val="28"/>
          <w:szCs w:val="28"/>
        </w:rPr>
        <w:t>.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EditControl" w:hAnsi="EditControl"/>
          <w:color w:val="000000"/>
          <w:sz w:val="28"/>
          <w:szCs w:val="28"/>
        </w:rPr>
        <w:br/>
      </w:r>
      <w:r>
        <w:rPr>
          <w:rFonts w:ascii="Times-Roman" w:hAnsi="Times-Roman"/>
          <w:color w:val="000000"/>
          <w:sz w:val="28"/>
          <w:szCs w:val="28"/>
        </w:rPr>
        <w:t xml:space="preserve"> </w:t>
      </w:r>
    </w:p>
    <w:p w:rsidR="00BC522E" w:rsidRDefault="00BC522E" w:rsidP="00BC522E">
      <w:pPr>
        <w:pStyle w:val="a4"/>
        <w:ind w:firstLine="708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В целях обеспечения эффективного бюджетного процесса необходимо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обеспечить экономное и рациональное использование бюджетных средств, оптимизацию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расходов на муниципальное управление, своевременное и в полном объеме исполнение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принимаемых бюджетных обязательств, недопущение просроченной кредиторской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задолженнос</w:t>
      </w:r>
      <w:r>
        <w:rPr>
          <w:rFonts w:ascii="Times-Roman" w:hAnsi="Times-Roman"/>
          <w:color w:val="000000"/>
          <w:sz w:val="28"/>
          <w:szCs w:val="28"/>
        </w:rPr>
        <w:t>ти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по ним. обоснованность принятия новых расходных обязательств с учетом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возможностей местного бюджета.</w:t>
      </w:r>
    </w:p>
    <w:p w:rsidR="00BC522E" w:rsidRPr="00BC522E" w:rsidRDefault="00BC522E" w:rsidP="00BC522E">
      <w:pPr>
        <w:pStyle w:val="a4"/>
        <w:ind w:firstLine="708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Выполнение расходных обяза</w:t>
      </w:r>
      <w:r>
        <w:rPr>
          <w:rFonts w:ascii="Times-Roman" w:hAnsi="Times-Roman"/>
          <w:color w:val="000000"/>
          <w:sz w:val="28"/>
          <w:szCs w:val="28"/>
        </w:rPr>
        <w:t>тельств социальной направленности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является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первоочередной задачей бюджета </w:t>
      </w:r>
      <w:r w:rsidR="00B862DC">
        <w:rPr>
          <w:rFonts w:ascii="Times-Roman" w:hAnsi="Times-Roman"/>
          <w:color w:val="000000"/>
          <w:sz w:val="28"/>
          <w:szCs w:val="28"/>
        </w:rPr>
        <w:t xml:space="preserve">Администрации </w:t>
      </w:r>
      <w:r w:rsidR="00A62F3A">
        <w:rPr>
          <w:sz w:val="28"/>
          <w:szCs w:val="28"/>
        </w:rPr>
        <w:t>Герменчукского</w:t>
      </w:r>
      <w:r w:rsidR="00BE3719">
        <w:rPr>
          <w:rFonts w:ascii="Times-Roman" w:hAnsi="Times-Roman"/>
          <w:color w:val="000000"/>
          <w:sz w:val="28"/>
          <w:szCs w:val="28"/>
        </w:rPr>
        <w:t xml:space="preserve"> сельского поселения</w:t>
      </w:r>
      <w:r w:rsidRPr="00BC522E">
        <w:rPr>
          <w:rFonts w:ascii="Times-Roman" w:hAnsi="Times-Roman"/>
          <w:color w:val="000000"/>
          <w:sz w:val="28"/>
          <w:szCs w:val="28"/>
        </w:rPr>
        <w:t>.</w:t>
      </w:r>
    </w:p>
    <w:p w:rsidR="00BC522E" w:rsidRPr="00BC522E" w:rsidRDefault="009A535F" w:rsidP="00BC522E">
      <w:pPr>
        <w:pStyle w:val="a4"/>
        <w:jc w:val="both"/>
        <w:rPr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>Бюджетные расходы на 202</w:t>
      </w:r>
      <w:r w:rsidR="00BB7686">
        <w:rPr>
          <w:rFonts w:ascii="Times-Roman" w:hAnsi="Times-Roman"/>
          <w:color w:val="000000"/>
          <w:sz w:val="28"/>
          <w:szCs w:val="28"/>
        </w:rPr>
        <w:t>3</w:t>
      </w:r>
      <w:r>
        <w:rPr>
          <w:rFonts w:ascii="Times-Roman" w:hAnsi="Times-Roman"/>
          <w:color w:val="000000"/>
          <w:sz w:val="28"/>
          <w:szCs w:val="28"/>
        </w:rPr>
        <w:t xml:space="preserve"> год</w:t>
      </w:r>
      <w:r w:rsidR="00B578DF" w:rsidRPr="00B578DF">
        <w:t xml:space="preserve"> </w:t>
      </w:r>
      <w:r w:rsidR="00B578DF" w:rsidRPr="00B578DF">
        <w:rPr>
          <w:rFonts w:ascii="Times-Roman" w:hAnsi="Times-Roman"/>
          <w:color w:val="000000"/>
          <w:sz w:val="28"/>
          <w:szCs w:val="28"/>
        </w:rPr>
        <w:t>и пл</w:t>
      </w:r>
      <w:r w:rsidR="00B578DF">
        <w:rPr>
          <w:rFonts w:ascii="Times-Roman" w:hAnsi="Times-Roman"/>
          <w:color w:val="000000"/>
          <w:sz w:val="28"/>
          <w:szCs w:val="28"/>
        </w:rPr>
        <w:t>ановый период 202</w:t>
      </w:r>
      <w:r w:rsidR="00BB7686">
        <w:rPr>
          <w:rFonts w:ascii="Times-Roman" w:hAnsi="Times-Roman"/>
          <w:color w:val="000000"/>
          <w:sz w:val="28"/>
          <w:szCs w:val="28"/>
        </w:rPr>
        <w:t>4</w:t>
      </w:r>
      <w:r w:rsidR="00B578DF">
        <w:rPr>
          <w:rFonts w:ascii="Times-Roman" w:hAnsi="Times-Roman"/>
          <w:color w:val="000000"/>
          <w:sz w:val="28"/>
          <w:szCs w:val="28"/>
        </w:rPr>
        <w:t xml:space="preserve"> и 202</w:t>
      </w:r>
      <w:r w:rsidR="00BB7686">
        <w:rPr>
          <w:rFonts w:ascii="Times-Roman" w:hAnsi="Times-Roman"/>
          <w:color w:val="000000"/>
          <w:sz w:val="28"/>
          <w:szCs w:val="28"/>
        </w:rPr>
        <w:t>5</w:t>
      </w:r>
      <w:r w:rsidR="00B578DF">
        <w:rPr>
          <w:rFonts w:ascii="Times-Roman" w:hAnsi="Times-Roman"/>
          <w:color w:val="000000"/>
          <w:sz w:val="28"/>
          <w:szCs w:val="28"/>
        </w:rPr>
        <w:t xml:space="preserve"> годов</w:t>
      </w:r>
      <w:r>
        <w:rPr>
          <w:rFonts w:ascii="Times-Roman" w:hAnsi="Times-Roman"/>
          <w:color w:val="000000"/>
          <w:sz w:val="28"/>
          <w:szCs w:val="28"/>
        </w:rPr>
        <w:t xml:space="preserve"> </w:t>
      </w:r>
      <w:r w:rsidR="00BC522E" w:rsidRPr="00BC522E">
        <w:rPr>
          <w:rFonts w:ascii="Times-Roman" w:hAnsi="Times-Roman"/>
          <w:color w:val="000000"/>
          <w:sz w:val="28"/>
          <w:szCs w:val="28"/>
        </w:rPr>
        <w:t>будут</w:t>
      </w:r>
      <w:r w:rsidR="00BC522E"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="00BC522E" w:rsidRPr="00BC522E">
        <w:rPr>
          <w:rFonts w:ascii="Times-Roman" w:hAnsi="Times-Roman"/>
          <w:color w:val="000000"/>
          <w:sz w:val="28"/>
          <w:szCs w:val="28"/>
        </w:rPr>
        <w:t>формироваться на основе следующих приоритетных направлений:</w:t>
      </w:r>
      <w:r w:rsidR="00BC522E" w:rsidRPr="00BC522E">
        <w:rPr>
          <w:rFonts w:ascii="EditControl" w:hAnsi="EditControl"/>
          <w:color w:val="000000"/>
          <w:sz w:val="28"/>
          <w:szCs w:val="28"/>
        </w:rPr>
        <w:t xml:space="preserve"> </w:t>
      </w:r>
    </w:p>
    <w:p w:rsidR="00BC522E" w:rsidRPr="00BC522E" w:rsidRDefault="00BC522E" w:rsidP="00BC522E">
      <w:pPr>
        <w:pStyle w:val="a4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оптимизация расходов бюджета, обеспечение режима эффективного и экономного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расходования средств;</w:t>
      </w:r>
    </w:p>
    <w:p w:rsidR="00BC522E" w:rsidRPr="00BC522E" w:rsidRDefault="00BC522E" w:rsidP="00BC522E">
      <w:pPr>
        <w:pStyle w:val="a4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lastRenderedPageBreak/>
        <w:t>формирование устойчивой собственной доходной базы местных бюджетов, создание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стимулов по ее наращиванию;</w:t>
      </w:r>
    </w:p>
    <w:p w:rsidR="00BC522E" w:rsidRPr="00BC522E" w:rsidRDefault="00BC522E" w:rsidP="00BC522E">
      <w:pPr>
        <w:pStyle w:val="a4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соблюдение органами местного самоуправления бюджетного законодательства и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>
        <w:rPr>
          <w:rFonts w:ascii="Times-Roman" w:hAnsi="Times-Roman"/>
          <w:color w:val="000000"/>
          <w:sz w:val="28"/>
          <w:szCs w:val="28"/>
        </w:rPr>
        <w:t>повышение у</w:t>
      </w:r>
      <w:r w:rsidRPr="00BC522E">
        <w:rPr>
          <w:rFonts w:ascii="Times-Roman" w:hAnsi="Times-Roman"/>
          <w:color w:val="000000"/>
          <w:sz w:val="28"/>
          <w:szCs w:val="28"/>
        </w:rPr>
        <w:t>ровня финансовой дисциплины.</w:t>
      </w:r>
    </w:p>
    <w:p w:rsidR="00BC522E" w:rsidRPr="00BC522E" w:rsidRDefault="00BC522E" w:rsidP="00BC522E">
      <w:pPr>
        <w:pStyle w:val="a4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При исполнении бюджета необходимо вести контроль з</w:t>
      </w:r>
      <w:r>
        <w:rPr>
          <w:rFonts w:ascii="Times-Roman" w:hAnsi="Times-Roman"/>
          <w:color w:val="000000"/>
          <w:sz w:val="28"/>
          <w:szCs w:val="28"/>
        </w:rPr>
        <w:t>а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реализацией исключительно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тех полномоч</w:t>
      </w:r>
      <w:r>
        <w:rPr>
          <w:rFonts w:ascii="Times-Roman" w:hAnsi="Times-Roman"/>
          <w:color w:val="000000"/>
          <w:sz w:val="28"/>
          <w:szCs w:val="28"/>
        </w:rPr>
        <w:t>ий,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по которым имеются права на реализацию.</w:t>
      </w:r>
    </w:p>
    <w:p w:rsidR="00BC522E" w:rsidRPr="00BC522E" w:rsidRDefault="00BC522E" w:rsidP="00BC522E">
      <w:pPr>
        <w:pStyle w:val="a4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 xml:space="preserve">Деятельность Администрации </w:t>
      </w:r>
      <w:r w:rsidR="00A62F3A">
        <w:rPr>
          <w:sz w:val="28"/>
          <w:szCs w:val="28"/>
        </w:rPr>
        <w:t>Герменчукского</w:t>
      </w:r>
      <w:r w:rsidR="00FD698A">
        <w:rPr>
          <w:sz w:val="28"/>
          <w:szCs w:val="28"/>
        </w:rPr>
        <w:t xml:space="preserve"> сельского поселения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в финансово-бюджетной сфере должна быть направлена, прежде всего, на совершенствование управления</w:t>
      </w:r>
      <w:r w:rsidRPr="00BC522E">
        <w:rPr>
          <w:rFonts w:ascii="Times-Roman" w:hAnsi="Times-Roman"/>
          <w:color w:val="000000"/>
          <w:sz w:val="17"/>
          <w:szCs w:val="17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бюджетными ресурсами и принятие необходимых мер по повышению эффективности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использования бюджетных средств.</w:t>
      </w:r>
    </w:p>
    <w:p w:rsidR="00BC522E" w:rsidRPr="00BC522E" w:rsidRDefault="00BC522E" w:rsidP="00A80C03">
      <w:pPr>
        <w:pStyle w:val="a4"/>
        <w:ind w:firstLine="708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Эффективное, ответственное и прозрачное управление бюджетными средствами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="00781352" w:rsidRPr="00BC522E">
        <w:rPr>
          <w:rFonts w:ascii="Times-Roman" w:hAnsi="Times-Roman"/>
          <w:color w:val="000000"/>
          <w:sz w:val="28"/>
          <w:szCs w:val="28"/>
        </w:rPr>
        <w:t>являе</w:t>
      </w:r>
      <w:r w:rsidR="00781352">
        <w:rPr>
          <w:rFonts w:ascii="Times-Roman" w:hAnsi="Times-Roman"/>
          <w:color w:val="000000"/>
          <w:sz w:val="28"/>
          <w:szCs w:val="28"/>
        </w:rPr>
        <w:t>тс</w:t>
      </w:r>
      <w:r w:rsidR="00781352" w:rsidRPr="00BC522E">
        <w:rPr>
          <w:rFonts w:ascii="Times-Roman" w:hAnsi="Times-Roman"/>
          <w:color w:val="000000"/>
          <w:sz w:val="28"/>
          <w:szCs w:val="28"/>
        </w:rPr>
        <w:t>я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важнейшим условием для повышения ур</w:t>
      </w:r>
      <w:r w:rsidR="00781352">
        <w:rPr>
          <w:rFonts w:ascii="Times-Roman" w:hAnsi="Times-Roman"/>
          <w:color w:val="000000"/>
          <w:sz w:val="28"/>
          <w:szCs w:val="28"/>
        </w:rPr>
        <w:t>овня и качества жизни населения,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устойчиво</w:t>
      </w:r>
      <w:r w:rsidR="00781352">
        <w:rPr>
          <w:rFonts w:ascii="Times-Roman" w:hAnsi="Times-Roman"/>
          <w:color w:val="000000"/>
          <w:sz w:val="28"/>
          <w:szCs w:val="28"/>
        </w:rPr>
        <w:t xml:space="preserve">го </w:t>
      </w:r>
      <w:r w:rsidRPr="00BC522E">
        <w:rPr>
          <w:rFonts w:ascii="Times-Roman" w:hAnsi="Times-Roman"/>
          <w:color w:val="000000"/>
          <w:sz w:val="28"/>
          <w:szCs w:val="28"/>
        </w:rPr>
        <w:t>экономического роста, повышение качества жилищно-коммунального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обслуживание населения, обеспечение комфортности и безопасности условий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п</w:t>
      </w:r>
      <w:r w:rsidR="00A80C03">
        <w:rPr>
          <w:rFonts w:ascii="Times-Roman" w:hAnsi="Times-Roman"/>
          <w:color w:val="000000"/>
          <w:sz w:val="28"/>
          <w:szCs w:val="28"/>
        </w:rPr>
        <w:t>роживания граждан,</w:t>
      </w:r>
      <w:r w:rsidR="00A80C03">
        <w:rPr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модернизации социальной сферы и достижения других стратегических целей социально-экономического развития </w:t>
      </w:r>
      <w:r w:rsidR="00935071" w:rsidRPr="00935071">
        <w:rPr>
          <w:rFonts w:ascii="Times-Roman" w:hAnsi="Times-Roman"/>
          <w:color w:val="000000"/>
          <w:sz w:val="28"/>
          <w:szCs w:val="28"/>
        </w:rPr>
        <w:t>поселения</w:t>
      </w:r>
      <w:r w:rsidRPr="00BC522E">
        <w:rPr>
          <w:rFonts w:ascii="Times-Roman" w:hAnsi="Times-Roman"/>
          <w:color w:val="000000"/>
          <w:sz w:val="28"/>
          <w:szCs w:val="28"/>
        </w:rPr>
        <w:t>.</w:t>
      </w:r>
    </w:p>
    <w:p w:rsidR="00BC522E" w:rsidRPr="00BC522E" w:rsidRDefault="00BC522E" w:rsidP="00BC522E">
      <w:pPr>
        <w:pStyle w:val="a4"/>
        <w:jc w:val="both"/>
        <w:rPr>
          <w:sz w:val="28"/>
          <w:szCs w:val="28"/>
        </w:rPr>
      </w:pPr>
    </w:p>
    <w:p w:rsidR="000A3F3C" w:rsidRDefault="000A3F3C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35F" w:rsidRDefault="00A778F1" w:rsidP="00A778F1">
      <w:pPr>
        <w:pStyle w:val="ConsPlusNormal"/>
        <w:ind w:left="5103"/>
      </w:pPr>
      <w:r>
        <w:rPr>
          <w:sz w:val="28"/>
          <w:szCs w:val="28"/>
        </w:rPr>
        <w:tab/>
      </w:r>
      <w:r>
        <w:t xml:space="preserve">            </w:t>
      </w:r>
    </w:p>
    <w:p w:rsidR="009A535F" w:rsidRDefault="009A535F" w:rsidP="00A778F1">
      <w:pPr>
        <w:pStyle w:val="ConsPlusNormal"/>
        <w:ind w:left="5103"/>
      </w:pPr>
    </w:p>
    <w:p w:rsidR="009A535F" w:rsidRDefault="009A535F" w:rsidP="00A778F1">
      <w:pPr>
        <w:pStyle w:val="ConsPlusNormal"/>
        <w:ind w:left="5103"/>
      </w:pPr>
    </w:p>
    <w:p w:rsidR="008938B2" w:rsidRDefault="00A778F1" w:rsidP="00B862DC">
      <w:pPr>
        <w:pStyle w:val="ConsPlusNormal"/>
        <w:ind w:left="5103"/>
        <w:jc w:val="right"/>
      </w:pPr>
      <w:r>
        <w:t xml:space="preserve">    </w:t>
      </w:r>
    </w:p>
    <w:p w:rsidR="008938B2" w:rsidRDefault="008938B2" w:rsidP="00B862DC">
      <w:pPr>
        <w:pStyle w:val="ConsPlusNormal"/>
        <w:ind w:left="5103"/>
        <w:jc w:val="right"/>
      </w:pPr>
    </w:p>
    <w:p w:rsidR="008938B2" w:rsidRDefault="008938B2" w:rsidP="00B862DC">
      <w:pPr>
        <w:pStyle w:val="ConsPlusNormal"/>
        <w:ind w:left="5103"/>
        <w:jc w:val="right"/>
      </w:pPr>
    </w:p>
    <w:p w:rsidR="008938B2" w:rsidRDefault="008938B2" w:rsidP="00B862DC">
      <w:pPr>
        <w:pStyle w:val="ConsPlusNormal"/>
        <w:ind w:left="5103"/>
        <w:jc w:val="right"/>
      </w:pPr>
    </w:p>
    <w:p w:rsidR="008938B2" w:rsidRDefault="008938B2" w:rsidP="00B862DC">
      <w:pPr>
        <w:pStyle w:val="ConsPlusNormal"/>
        <w:ind w:left="5103"/>
        <w:jc w:val="right"/>
      </w:pPr>
    </w:p>
    <w:p w:rsidR="008938B2" w:rsidRDefault="008938B2" w:rsidP="00B862DC">
      <w:pPr>
        <w:pStyle w:val="ConsPlusNormal"/>
        <w:ind w:left="5103"/>
        <w:jc w:val="right"/>
      </w:pPr>
    </w:p>
    <w:p w:rsidR="008938B2" w:rsidRDefault="008938B2" w:rsidP="00B862DC">
      <w:pPr>
        <w:pStyle w:val="ConsPlusNormal"/>
        <w:ind w:left="5103"/>
        <w:jc w:val="right"/>
      </w:pPr>
    </w:p>
    <w:p w:rsidR="00A778F1" w:rsidRPr="00193EB9" w:rsidRDefault="00A778F1" w:rsidP="00B862DC">
      <w:pPr>
        <w:pStyle w:val="ConsPlusNormal"/>
        <w:ind w:left="5103"/>
        <w:jc w:val="right"/>
      </w:pPr>
      <w:r w:rsidRPr="00193EB9">
        <w:t>Приложение №</w:t>
      </w:r>
      <w:r>
        <w:t>2</w:t>
      </w:r>
      <w:r w:rsidRPr="00193EB9">
        <w:t xml:space="preserve"> </w:t>
      </w:r>
    </w:p>
    <w:p w:rsidR="00A778F1" w:rsidRPr="00193EB9" w:rsidRDefault="00A778F1" w:rsidP="00B862DC">
      <w:pPr>
        <w:pStyle w:val="ConsPlusNormal"/>
        <w:jc w:val="right"/>
      </w:pPr>
      <w:r w:rsidRPr="00193EB9">
        <w:t xml:space="preserve">                                                               </w:t>
      </w:r>
      <w:r>
        <w:t xml:space="preserve">                       </w:t>
      </w:r>
      <w:r w:rsidRPr="00193EB9">
        <w:t xml:space="preserve"> к Постановлению главы администрации </w:t>
      </w:r>
    </w:p>
    <w:p w:rsidR="00A778F1" w:rsidRPr="00193EB9" w:rsidRDefault="00A778F1" w:rsidP="00B862DC">
      <w:pPr>
        <w:pStyle w:val="ConsPlusNormal"/>
        <w:ind w:left="5103"/>
        <w:jc w:val="right"/>
      </w:pPr>
      <w:r>
        <w:t xml:space="preserve">  </w:t>
      </w:r>
      <w:r w:rsidR="00A62F3A">
        <w:t>Герменчукского</w:t>
      </w:r>
      <w:r w:rsidR="00AF1065">
        <w:t xml:space="preserve"> </w:t>
      </w:r>
      <w:r w:rsidR="00B862DC">
        <w:t>сельского поселения</w:t>
      </w:r>
      <w:r w:rsidRPr="00193EB9">
        <w:t xml:space="preserve"> </w:t>
      </w:r>
    </w:p>
    <w:p w:rsidR="00A778F1" w:rsidRPr="00B862DC" w:rsidRDefault="00A778F1" w:rsidP="00B862DC">
      <w:pPr>
        <w:pStyle w:val="ConsPlusNormal"/>
        <w:ind w:left="5103"/>
        <w:jc w:val="right"/>
        <w:rPr>
          <w:u w:val="single"/>
        </w:rPr>
      </w:pPr>
      <w:r w:rsidRPr="00193EB9">
        <w:t xml:space="preserve"> </w:t>
      </w:r>
      <w:r>
        <w:t xml:space="preserve">  </w:t>
      </w:r>
      <w:r w:rsidRPr="00F91BE8">
        <w:rPr>
          <w:u w:val="single"/>
        </w:rPr>
        <w:t>№</w:t>
      </w:r>
      <w:r w:rsidRPr="00F91BE8">
        <w:rPr>
          <w:sz w:val="28"/>
          <w:szCs w:val="28"/>
          <w:u w:val="single"/>
        </w:rPr>
        <w:t xml:space="preserve"> </w:t>
      </w:r>
      <w:r w:rsidR="00D35CAE" w:rsidRPr="00F91BE8">
        <w:rPr>
          <w:sz w:val="28"/>
          <w:szCs w:val="28"/>
          <w:u w:val="single"/>
        </w:rPr>
        <w:t xml:space="preserve">- </w:t>
      </w:r>
      <w:r w:rsidR="00584BEB">
        <w:rPr>
          <w:sz w:val="28"/>
          <w:szCs w:val="28"/>
          <w:u w:val="single"/>
        </w:rPr>
        <w:t xml:space="preserve">19 </w:t>
      </w:r>
      <w:r w:rsidR="00B862DC" w:rsidRPr="000A5E4A">
        <w:rPr>
          <w:u w:val="single"/>
        </w:rPr>
        <w:t xml:space="preserve">от </w:t>
      </w:r>
      <w:r w:rsidR="00BB7686">
        <w:rPr>
          <w:u w:val="single"/>
        </w:rPr>
        <w:t>14</w:t>
      </w:r>
      <w:r w:rsidR="00D35CAE">
        <w:rPr>
          <w:u w:val="single"/>
        </w:rPr>
        <w:t>.1</w:t>
      </w:r>
      <w:r w:rsidR="00BB7686">
        <w:rPr>
          <w:u w:val="single"/>
        </w:rPr>
        <w:t>1</w:t>
      </w:r>
      <w:r w:rsidR="00D35CAE">
        <w:rPr>
          <w:u w:val="single"/>
        </w:rPr>
        <w:t>.2</w:t>
      </w:r>
      <w:r w:rsidR="00BB7686">
        <w:rPr>
          <w:u w:val="single"/>
        </w:rPr>
        <w:t>2</w:t>
      </w:r>
      <w:r w:rsidR="00B862DC" w:rsidRPr="000A5E4A">
        <w:rPr>
          <w:u w:val="single"/>
        </w:rPr>
        <w:t>г.</w:t>
      </w:r>
    </w:p>
    <w:p w:rsidR="00A778F1" w:rsidRDefault="00A778F1" w:rsidP="00B862DC">
      <w:pPr>
        <w:pStyle w:val="ConsPlusNormal"/>
        <w:ind w:left="5103"/>
        <w:jc w:val="right"/>
      </w:pPr>
      <w:bookmarkStart w:id="0" w:name="_GoBack"/>
      <w:bookmarkEnd w:id="0"/>
    </w:p>
    <w:p w:rsidR="00A778F1" w:rsidRDefault="00A778F1" w:rsidP="009B7D17">
      <w:pPr>
        <w:pStyle w:val="ConsPlusNormal"/>
      </w:pPr>
    </w:p>
    <w:p w:rsidR="009B7D17" w:rsidRPr="009B7D17" w:rsidRDefault="009B7D17" w:rsidP="009B7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>Основные направления налоговой политики</w:t>
      </w:r>
      <w:r w:rsidRPr="009B7D17">
        <w:rPr>
          <w:rFonts w:ascii="EditControl" w:eastAsia="Times New Roman" w:hAnsi="EditControl" w:cs="Times New Roman"/>
          <w:b/>
          <w:color w:val="000000"/>
          <w:sz w:val="28"/>
          <w:szCs w:val="28"/>
          <w:lang w:eastAsia="ru-RU"/>
        </w:rPr>
        <w:t xml:space="preserve"> </w:t>
      </w:r>
      <w:r w:rsidRPr="00C0406C">
        <w:rPr>
          <w:rFonts w:ascii="EditControl" w:eastAsia="Times New Roman" w:hAnsi="EditControl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B862DC">
        <w:rPr>
          <w:rFonts w:ascii="EditControl" w:eastAsia="Times New Roman" w:hAnsi="EditControl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r w:rsidR="00A62F3A">
        <w:rPr>
          <w:rFonts w:ascii="Times New Roman" w:hAnsi="Times New Roman" w:cs="Times New Roman"/>
          <w:b/>
          <w:sz w:val="28"/>
          <w:szCs w:val="28"/>
        </w:rPr>
        <w:t>Герменчукского</w:t>
      </w:r>
      <w:r w:rsidR="00AF1065">
        <w:rPr>
          <w:rFonts w:ascii="EditControl" w:eastAsia="Times New Roman" w:hAnsi="EditControl" w:cs="Times New Roman"/>
          <w:b/>
          <w:color w:val="000000"/>
          <w:sz w:val="28"/>
          <w:szCs w:val="28"/>
          <w:lang w:eastAsia="ru-RU"/>
        </w:rPr>
        <w:t xml:space="preserve"> </w:t>
      </w:r>
      <w:r w:rsidR="00B862DC">
        <w:rPr>
          <w:rFonts w:ascii="EditControl" w:eastAsia="Times New Roman" w:hAnsi="EditControl" w:cs="Times New Roman"/>
          <w:b/>
          <w:color w:val="000000"/>
          <w:sz w:val="28"/>
          <w:szCs w:val="28"/>
          <w:lang w:eastAsia="ru-RU"/>
        </w:rPr>
        <w:t>сельского поселения</w:t>
      </w:r>
      <w:r w:rsidRPr="00C0406C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 xml:space="preserve"> на</w:t>
      </w:r>
      <w:r w:rsidRPr="009B7D17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 xml:space="preserve"> 202</w:t>
      </w:r>
      <w:r w:rsidR="00BB7686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>3</w:t>
      </w:r>
      <w:r w:rsidR="00391B13" w:rsidRPr="00C0406C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B578DF" w:rsidRPr="00B578DF">
        <w:t xml:space="preserve"> </w:t>
      </w:r>
      <w:r w:rsidR="00B578DF" w:rsidRPr="00B578DF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>и плановый период 202</w:t>
      </w:r>
      <w:r w:rsidR="00BB7686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>4</w:t>
      </w:r>
      <w:r w:rsidR="00B578DF" w:rsidRPr="00B578DF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 xml:space="preserve"> и 202</w:t>
      </w:r>
      <w:r w:rsidR="00BB7686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>5</w:t>
      </w:r>
      <w:r w:rsidR="00B578DF" w:rsidRPr="00B578DF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 xml:space="preserve"> годов.</w:t>
      </w:r>
    </w:p>
    <w:p w:rsidR="009B7D17" w:rsidRPr="009B7D17" w:rsidRDefault="009B7D17" w:rsidP="009B7D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Настоящие основные направления налоговой политики </w:t>
      </w:r>
      <w:r w:rsidR="00B862DC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996C2F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  <w:r w:rsidR="00A62F3A">
        <w:rPr>
          <w:rFonts w:ascii="Times New Roman" w:hAnsi="Times New Roman" w:cs="Times New Roman"/>
          <w:sz w:val="28"/>
          <w:szCs w:val="28"/>
        </w:rPr>
        <w:t>Герменчукского</w:t>
      </w:r>
      <w:r w:rsidR="00B862DC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сформированы и подго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то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влены в соответствии с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Бюджетным кодексом РФ,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основными параметрами </w:t>
      </w:r>
      <w:r w:rsidR="008938B2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средне-срочного финансового плана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  <w:r w:rsidR="008938B2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,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изменениями бюджетного и налогового законодательств.</w:t>
      </w:r>
    </w:p>
    <w:p w:rsidR="009B7D17" w:rsidRPr="009B7D17" w:rsidRDefault="009B7D17" w:rsidP="009B7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5A7F">
        <w:rPr>
          <w:rFonts w:ascii="Times-Roman" w:eastAsia="Times New Roman" w:hAnsi="Times-Roman" w:cs="Times New Roman"/>
          <w:i/>
          <w:color w:val="000000"/>
          <w:sz w:val="28"/>
          <w:szCs w:val="28"/>
          <w:lang w:eastAsia="ru-RU"/>
        </w:rPr>
        <w:t>Осно</w:t>
      </w:r>
      <w:r w:rsidRPr="009B7D17">
        <w:rPr>
          <w:rFonts w:ascii="Times-Roman" w:eastAsia="Times New Roman" w:hAnsi="Times-Roman" w:cs="Times New Roman"/>
          <w:i/>
          <w:color w:val="000000"/>
          <w:sz w:val="28"/>
          <w:szCs w:val="28"/>
          <w:lang w:eastAsia="ru-RU"/>
        </w:rPr>
        <w:t xml:space="preserve">вные </w:t>
      </w:r>
      <w:r w:rsidR="00A05A7F">
        <w:rPr>
          <w:rFonts w:ascii="Times-Roman" w:eastAsia="Times New Roman" w:hAnsi="Times-Roman" w:cs="Times New Roman"/>
          <w:i/>
          <w:color w:val="000000"/>
          <w:sz w:val="28"/>
          <w:szCs w:val="28"/>
          <w:lang w:eastAsia="ru-RU"/>
        </w:rPr>
        <w:t>ц</w:t>
      </w:r>
      <w:r w:rsidRPr="009B7D17">
        <w:rPr>
          <w:rFonts w:ascii="Times-Roman" w:eastAsia="Times New Roman" w:hAnsi="Times-Roman" w:cs="Times New Roman"/>
          <w:i/>
          <w:color w:val="000000"/>
          <w:sz w:val="28"/>
          <w:szCs w:val="28"/>
          <w:lang w:eastAsia="ru-RU"/>
        </w:rPr>
        <w:t>ели и задачи налогово</w:t>
      </w:r>
      <w:r w:rsidR="00A05A7F">
        <w:rPr>
          <w:rFonts w:ascii="Times-Roman" w:eastAsia="Times New Roman" w:hAnsi="Times-Roman" w:cs="Times New Roman"/>
          <w:i/>
          <w:color w:val="000000"/>
          <w:sz w:val="28"/>
          <w:szCs w:val="28"/>
          <w:lang w:eastAsia="ru-RU"/>
        </w:rPr>
        <w:t>й</w:t>
      </w:r>
      <w:r w:rsidRPr="009B7D17">
        <w:rPr>
          <w:rFonts w:ascii="Times-Roman" w:eastAsia="Times New Roman" w:hAnsi="Times-Roman" w:cs="Times New Roman"/>
          <w:i/>
          <w:color w:val="000000"/>
          <w:sz w:val="28"/>
          <w:szCs w:val="28"/>
          <w:lang w:eastAsia="ru-RU"/>
        </w:rPr>
        <w:t xml:space="preserve"> п</w:t>
      </w:r>
      <w:r w:rsidRPr="00A05A7F">
        <w:rPr>
          <w:rFonts w:ascii="Times-Roman" w:eastAsia="Times New Roman" w:hAnsi="Times-Roman" w:cs="Times New Roman"/>
          <w:i/>
          <w:color w:val="000000"/>
          <w:sz w:val="28"/>
          <w:szCs w:val="28"/>
          <w:lang w:eastAsia="ru-RU"/>
        </w:rPr>
        <w:t>олитики на 202</w:t>
      </w:r>
      <w:r w:rsidR="00BB7686">
        <w:rPr>
          <w:rFonts w:ascii="Times-Roman" w:eastAsia="Times New Roman" w:hAnsi="Times-Roman" w:cs="Times New Roman"/>
          <w:i/>
          <w:color w:val="000000"/>
          <w:sz w:val="28"/>
          <w:szCs w:val="28"/>
          <w:lang w:eastAsia="ru-RU"/>
        </w:rPr>
        <w:t>3</w:t>
      </w:r>
      <w:r w:rsidRPr="00A05A7F">
        <w:rPr>
          <w:rFonts w:ascii="Times-Roman" w:eastAsia="Times New Roman" w:hAnsi="Times-Roman" w:cs="Times New Roman"/>
          <w:i/>
          <w:color w:val="000000"/>
          <w:sz w:val="28"/>
          <w:szCs w:val="28"/>
          <w:lang w:eastAsia="ru-RU"/>
        </w:rPr>
        <w:t xml:space="preserve"> год</w:t>
      </w:r>
      <w:r w:rsidR="00B578DF" w:rsidRPr="00B578DF">
        <w:t xml:space="preserve"> </w:t>
      </w:r>
      <w:r w:rsidR="00B578DF" w:rsidRPr="00B578DF">
        <w:rPr>
          <w:rFonts w:ascii="Times-Roman" w:eastAsia="Times New Roman" w:hAnsi="Times-Roman" w:cs="Times New Roman"/>
          <w:i/>
          <w:color w:val="000000"/>
          <w:sz w:val="28"/>
          <w:szCs w:val="28"/>
          <w:lang w:eastAsia="ru-RU"/>
        </w:rPr>
        <w:t>и плановый период 202</w:t>
      </w:r>
      <w:r w:rsidR="00BB7686">
        <w:rPr>
          <w:rFonts w:ascii="Times-Roman" w:eastAsia="Times New Roman" w:hAnsi="Times-Roman" w:cs="Times New Roman"/>
          <w:i/>
          <w:color w:val="000000"/>
          <w:sz w:val="28"/>
          <w:szCs w:val="28"/>
          <w:lang w:eastAsia="ru-RU"/>
        </w:rPr>
        <w:t>4</w:t>
      </w:r>
      <w:r w:rsidR="00B578DF" w:rsidRPr="00B578DF">
        <w:rPr>
          <w:rFonts w:ascii="Times-Roman" w:eastAsia="Times New Roman" w:hAnsi="Times-Roman" w:cs="Times New Roman"/>
          <w:i/>
          <w:color w:val="000000"/>
          <w:sz w:val="28"/>
          <w:szCs w:val="28"/>
          <w:lang w:eastAsia="ru-RU"/>
        </w:rPr>
        <w:t xml:space="preserve"> и 202</w:t>
      </w:r>
      <w:r w:rsidR="00BB7686">
        <w:rPr>
          <w:rFonts w:ascii="Times-Roman" w:eastAsia="Times New Roman" w:hAnsi="Times-Roman" w:cs="Times New Roman"/>
          <w:i/>
          <w:color w:val="000000"/>
          <w:sz w:val="28"/>
          <w:szCs w:val="28"/>
          <w:lang w:eastAsia="ru-RU"/>
        </w:rPr>
        <w:t>5</w:t>
      </w:r>
      <w:r w:rsidR="00B578DF" w:rsidRPr="00B578DF">
        <w:rPr>
          <w:rFonts w:ascii="Times-Roman" w:eastAsia="Times New Roman" w:hAnsi="Times-Roman" w:cs="Times New Roman"/>
          <w:i/>
          <w:color w:val="000000"/>
          <w:sz w:val="28"/>
          <w:szCs w:val="28"/>
          <w:lang w:eastAsia="ru-RU"/>
        </w:rPr>
        <w:t xml:space="preserve"> годов.</w:t>
      </w:r>
      <w:r w:rsidRPr="00A05A7F">
        <w:rPr>
          <w:rFonts w:ascii="Times-Roman" w:eastAsia="Times New Roman" w:hAnsi="Times-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</w:t>
      </w:r>
    </w:p>
    <w:p w:rsidR="009B7D17" w:rsidRPr="009B7D17" w:rsidRDefault="009B7D17" w:rsidP="009B7D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Первоочередной целью налоговой политики на 202</w:t>
      </w:r>
      <w:r w:rsidR="00BB7686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3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год</w:t>
      </w:r>
      <w:r w:rsidR="00B578DF" w:rsidRPr="00B578DF">
        <w:t xml:space="preserve"> </w:t>
      </w:r>
      <w:r w:rsidR="00B578DF" w:rsidRPr="00B578DF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и пл</w:t>
      </w:r>
      <w:r w:rsidR="00AC1F50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ановый период 202</w:t>
      </w:r>
      <w:r w:rsidR="00BB7686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4</w:t>
      </w:r>
      <w:r w:rsidR="00AC1F50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и 202</w:t>
      </w:r>
      <w:r w:rsidR="00BB7686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5</w:t>
      </w:r>
      <w:r w:rsidR="00AC1F50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годов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является о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беспечение бюджетной устойчивости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в среднесрочной перспективе и увеличение доходной части бюджета.</w:t>
      </w:r>
    </w:p>
    <w:p w:rsidR="009B7D17" w:rsidRPr="009B7D17" w:rsidRDefault="009B7D17" w:rsidP="009B7D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Приоритеты налоговой политики </w:t>
      </w:r>
      <w:r w:rsidR="00B862DC" w:rsidRPr="00B862DC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A62F3A">
        <w:rPr>
          <w:rFonts w:ascii="Times New Roman" w:hAnsi="Times New Roman" w:cs="Times New Roman"/>
          <w:sz w:val="28"/>
          <w:szCs w:val="28"/>
        </w:rPr>
        <w:t>Герменчукского</w:t>
      </w:r>
      <w:r w:rsidR="00BE3719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направлены на: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</w:p>
    <w:p w:rsidR="009B7D17" w:rsidRDefault="009B7D17" w:rsidP="009B7D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создание эффективной и стабильной налоговой системы, поддержание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сбалансированности и устойчивости бюджета;</w:t>
      </w:r>
    </w:p>
    <w:p w:rsidR="00B862DC" w:rsidRDefault="009B7D17" w:rsidP="009B7D17">
      <w:pPr>
        <w:spacing w:before="100" w:beforeAutospacing="1" w:after="100" w:afterAutospacing="1" w:line="240" w:lineRule="auto"/>
        <w:ind w:firstLine="708"/>
        <w:jc w:val="both"/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</w:pP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стим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улирование и развитие малого бизнеса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;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br/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         </w:t>
      </w:r>
    </w:p>
    <w:p w:rsidR="009B7D17" w:rsidRPr="009B7D17" w:rsidRDefault="009B7D17" w:rsidP="009B7D17">
      <w:pPr>
        <w:spacing w:before="100" w:beforeAutospacing="1" w:after="100" w:afterAutospacing="1" w:line="240" w:lineRule="auto"/>
        <w:ind w:firstLine="708"/>
        <w:jc w:val="both"/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недопущение роста налоговой нагрузки на экономику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;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br/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        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совершенствование налогового администрирования, взаимодействия и совместной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работы с администраторами доходов;</w:t>
      </w:r>
    </w:p>
    <w:p w:rsidR="009B7D17" w:rsidRDefault="009B7D17" w:rsidP="009B7D17">
      <w:pPr>
        <w:spacing w:before="100" w:beforeAutospacing="1" w:after="100" w:afterAutospacing="1" w:line="240" w:lineRule="auto"/>
        <w:jc w:val="both"/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</w:pP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        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сокращение недоимки по налогам в бюджет </w:t>
      </w:r>
      <w:r w:rsidR="008938B2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поселения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и бюджеты поселений;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</w:p>
    <w:p w:rsidR="009B7D17" w:rsidRPr="009B7D17" w:rsidRDefault="009B7D17" w:rsidP="009B7D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повышение эффективности использования муниципальной собственности.</w:t>
      </w:r>
    </w:p>
    <w:p w:rsidR="002854CD" w:rsidRPr="002854CD" w:rsidRDefault="00B862DC" w:rsidP="00EA6D7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Налоговая политика</w:t>
      </w:r>
      <w:r w:rsidRPr="00B862DC">
        <w:t xml:space="preserve"> </w:t>
      </w:r>
      <w:r w:rsidRPr="00B86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A62F3A">
        <w:rPr>
          <w:rFonts w:ascii="Times New Roman" w:hAnsi="Times New Roman" w:cs="Times New Roman"/>
          <w:sz w:val="28"/>
          <w:szCs w:val="28"/>
        </w:rPr>
        <w:t>Герменчукского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2854CD"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формироваться в рамках направлений и приоритетов,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обозначенных в о</w:t>
      </w:r>
      <w:r w:rsidR="002854CD"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сновных направлениях налоговой политики РФ и 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Чеченской Республики</w:t>
      </w:r>
      <w:r w:rsidR="002854CD"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предстоящий период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54CD" w:rsidRPr="002854CD" w:rsidRDefault="002854CD" w:rsidP="00A05A7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политика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важн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ейшая часть финансовой политики,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 действий,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м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проводимых 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сударством в области налогов 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налогообложения. Налоговая политика находит свое выражение в видах применяемых налогов, величинах налоговых ставок, установлении круга налогоплательщиков и объектов налогообложения, в налоговых льготах.</w:t>
      </w:r>
    </w:p>
    <w:p w:rsidR="002854CD" w:rsidRPr="002854CD" w:rsidRDefault="002854CD" w:rsidP="00A05A7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налоговой политики формируются под воздействием целого ряда факторов, важнейшими из которых являются экономическая и социальная ситуация в стране, расстановка 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социально-политических сил в общ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естве.</w:t>
      </w:r>
    </w:p>
    <w:p w:rsidR="002854CD" w:rsidRPr="002854CD" w:rsidRDefault="002854CD" w:rsidP="00A05A7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политика формируется и реализ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 федеральном, региональном</w:t>
      </w:r>
      <w:r w:rsidR="0041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районном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местном уровн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соответствующей компетенции и преследует определенные цели, главной из которых является обеспечение полноты собираемости налогов на территории муниципального образования.</w:t>
      </w:r>
    </w:p>
    <w:p w:rsidR="002854CD" w:rsidRPr="002854CD" w:rsidRDefault="002854CD" w:rsidP="00A05A7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политика нацелена на создание условий для устойчивого экономического роста путе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реализации стимулирующих мер, 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на развитие новых производств, повышение инвестиционной и инновационной активности, повышение эффективности управления государственными активами. Все эти меры призваны способствовать пополнению муниципальной казны, обеспечению сбалансированности бюджетной системы</w:t>
      </w:r>
      <w:r w:rsidR="00BE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частичности бюджета </w:t>
      </w:r>
      <w:r w:rsidR="00B862DC" w:rsidRPr="00B86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A62F3A">
        <w:rPr>
          <w:rFonts w:ascii="Times New Roman" w:hAnsi="Times New Roman" w:cs="Times New Roman"/>
          <w:sz w:val="28"/>
          <w:szCs w:val="28"/>
        </w:rPr>
        <w:t>Герменчукского</w:t>
      </w:r>
      <w:r w:rsidR="00AF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54CD" w:rsidRPr="002854CD" w:rsidRDefault="002854CD" w:rsidP="00A05A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Основные направления налоговой политики </w:t>
      </w:r>
      <w:r w:rsidR="00A05A7F" w:rsidRPr="00A05A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Pr="002854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202</w:t>
      </w:r>
      <w:r w:rsidR="00BB76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</w:t>
      </w:r>
      <w:r w:rsidRPr="002854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год</w:t>
      </w:r>
      <w:r w:rsidR="00B578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578DF" w:rsidRPr="00B578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плановый период 202</w:t>
      </w:r>
      <w:r w:rsidR="00BB76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</w:t>
      </w:r>
      <w:r w:rsidR="00B578DF" w:rsidRPr="00B578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202</w:t>
      </w:r>
      <w:r w:rsidR="00BB76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</w:t>
      </w:r>
      <w:r w:rsidR="00B578DF" w:rsidRPr="00B578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годов.</w:t>
      </w:r>
    </w:p>
    <w:p w:rsidR="002854CD" w:rsidRPr="002854CD" w:rsidRDefault="002854CD" w:rsidP="002854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-работа по формированию устойчивой собственной доходной базы, сохранение и развитие ее в сложившихся экономических условиях:</w:t>
      </w:r>
    </w:p>
    <w:p w:rsidR="002854CD" w:rsidRPr="002854CD" w:rsidRDefault="002854CD" w:rsidP="002854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продолжение ра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 по активизации полноценно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достоверного учета муниципального имущества, в том числе земельных участков;</w:t>
      </w:r>
    </w:p>
    <w:p w:rsidR="002854CD" w:rsidRPr="002854CD" w:rsidRDefault="002854CD" w:rsidP="002854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качест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налогового администрирования,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порядка учета налогоплательщиков, расширение электронного документооборота, упрощение администрирования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налогообложения физических лиц;</w:t>
      </w:r>
    </w:p>
    <w:p w:rsidR="002854CD" w:rsidRPr="002854CD" w:rsidRDefault="002854CD" w:rsidP="002854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стимулирование развития налогового потенциала района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-активизирование ра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направленной на повышение доходности местного бюджета;</w:t>
      </w:r>
    </w:p>
    <w:p w:rsidR="002854CD" w:rsidRPr="002854CD" w:rsidRDefault="002854CD" w:rsidP="002854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целях увеличения неналоговых доходов проводить анализ использования им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ущества,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переданного в оперативное управление и хозяйственное ведение;</w:t>
      </w:r>
    </w:p>
    <w:p w:rsidR="002854CD" w:rsidRPr="002854CD" w:rsidRDefault="002854CD" w:rsidP="002854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-мониторинг эффективности налоговых льгот и их оптимизация. 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перспективе 202</w:t>
      </w:r>
      <w:r w:rsidR="00BB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A5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41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578DF" w:rsidRPr="00B578DF">
        <w:t xml:space="preserve"> </w:t>
      </w:r>
      <w:r w:rsidR="00B578DF" w:rsidRPr="00B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пл</w:t>
      </w:r>
      <w:r w:rsidR="00B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ановый период 202</w:t>
      </w:r>
      <w:r w:rsidR="00BB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BB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5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приоритеты в области налоговой 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 остаются такими же,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ранее -- со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эффективной и стабильной налоговой системы, с помощью которой б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 продолжена работа по увеличению собираемости налоговых и неналоговых доходов на территории </w:t>
      </w:r>
      <w:r w:rsidR="00B862DC" w:rsidRPr="00B86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A62F3A">
        <w:rPr>
          <w:rFonts w:ascii="Times New Roman" w:hAnsi="Times New Roman" w:cs="Times New Roman"/>
          <w:sz w:val="28"/>
          <w:szCs w:val="28"/>
        </w:rPr>
        <w:t>Герменчукского</w:t>
      </w:r>
      <w:r w:rsidR="00AF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7D17" w:rsidRPr="009B7D17" w:rsidRDefault="009B7D17" w:rsidP="009B7D17">
      <w:pPr>
        <w:pStyle w:val="ConsPlusNormal"/>
        <w:jc w:val="both"/>
        <w:rPr>
          <w:sz w:val="28"/>
          <w:szCs w:val="28"/>
        </w:rPr>
      </w:pPr>
    </w:p>
    <w:p w:rsidR="00A778F1" w:rsidRPr="00AF2B54" w:rsidRDefault="00A778F1" w:rsidP="00A778F1">
      <w:pPr>
        <w:tabs>
          <w:tab w:val="left" w:pos="699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778F1" w:rsidRPr="00AF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78A" w:rsidRDefault="006F578A" w:rsidP="00A778F1">
      <w:pPr>
        <w:spacing w:after="0" w:line="240" w:lineRule="auto"/>
      </w:pPr>
      <w:r>
        <w:separator/>
      </w:r>
    </w:p>
  </w:endnote>
  <w:endnote w:type="continuationSeparator" w:id="0">
    <w:p w:rsidR="006F578A" w:rsidRDefault="006F578A" w:rsidP="00A7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EditContr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78A" w:rsidRDefault="006F578A" w:rsidP="00A778F1">
      <w:pPr>
        <w:spacing w:after="0" w:line="240" w:lineRule="auto"/>
      </w:pPr>
      <w:r>
        <w:separator/>
      </w:r>
    </w:p>
  </w:footnote>
  <w:footnote w:type="continuationSeparator" w:id="0">
    <w:p w:rsidR="006F578A" w:rsidRDefault="006F578A" w:rsidP="00A77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B0E61"/>
    <w:multiLevelType w:val="hybridMultilevel"/>
    <w:tmpl w:val="EB98ECB6"/>
    <w:lvl w:ilvl="0" w:tplc="022E02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CE"/>
    <w:rsid w:val="00054CA3"/>
    <w:rsid w:val="0009479D"/>
    <w:rsid w:val="00095793"/>
    <w:rsid w:val="00097BA2"/>
    <w:rsid w:val="000A3F3C"/>
    <w:rsid w:val="000A5E4A"/>
    <w:rsid w:val="000F6FF0"/>
    <w:rsid w:val="00105A74"/>
    <w:rsid w:val="00193EB9"/>
    <w:rsid w:val="001C0FB3"/>
    <w:rsid w:val="001C71CE"/>
    <w:rsid w:val="00201FDB"/>
    <w:rsid w:val="002645D2"/>
    <w:rsid w:val="00275B6F"/>
    <w:rsid w:val="00282383"/>
    <w:rsid w:val="002854CD"/>
    <w:rsid w:val="002959B3"/>
    <w:rsid w:val="00350614"/>
    <w:rsid w:val="00391B13"/>
    <w:rsid w:val="004038A4"/>
    <w:rsid w:val="00410507"/>
    <w:rsid w:val="004B4DA6"/>
    <w:rsid w:val="004C47D7"/>
    <w:rsid w:val="005214E7"/>
    <w:rsid w:val="00582C0A"/>
    <w:rsid w:val="00584BEB"/>
    <w:rsid w:val="005D629D"/>
    <w:rsid w:val="00622B79"/>
    <w:rsid w:val="00633D70"/>
    <w:rsid w:val="00651302"/>
    <w:rsid w:val="00665131"/>
    <w:rsid w:val="006F578A"/>
    <w:rsid w:val="00781352"/>
    <w:rsid w:val="0080373C"/>
    <w:rsid w:val="00823E2B"/>
    <w:rsid w:val="00856E12"/>
    <w:rsid w:val="008760AD"/>
    <w:rsid w:val="00885E98"/>
    <w:rsid w:val="008938B2"/>
    <w:rsid w:val="008D0688"/>
    <w:rsid w:val="008F2522"/>
    <w:rsid w:val="00935071"/>
    <w:rsid w:val="00984D8E"/>
    <w:rsid w:val="009850E1"/>
    <w:rsid w:val="00996C2F"/>
    <w:rsid w:val="009A535F"/>
    <w:rsid w:val="009B7D17"/>
    <w:rsid w:val="009D03B2"/>
    <w:rsid w:val="00A05A7F"/>
    <w:rsid w:val="00A62F3A"/>
    <w:rsid w:val="00A778F1"/>
    <w:rsid w:val="00A80120"/>
    <w:rsid w:val="00A80C03"/>
    <w:rsid w:val="00AA0E4D"/>
    <w:rsid w:val="00AC1F50"/>
    <w:rsid w:val="00AD2A5B"/>
    <w:rsid w:val="00AF1065"/>
    <w:rsid w:val="00AF2B54"/>
    <w:rsid w:val="00B202E5"/>
    <w:rsid w:val="00B578DF"/>
    <w:rsid w:val="00B862DC"/>
    <w:rsid w:val="00BB7686"/>
    <w:rsid w:val="00BC149A"/>
    <w:rsid w:val="00BC522E"/>
    <w:rsid w:val="00BD47F2"/>
    <w:rsid w:val="00BE3719"/>
    <w:rsid w:val="00C0406C"/>
    <w:rsid w:val="00C7361B"/>
    <w:rsid w:val="00C84CD0"/>
    <w:rsid w:val="00CC0622"/>
    <w:rsid w:val="00CD1F1F"/>
    <w:rsid w:val="00CE00B9"/>
    <w:rsid w:val="00D13853"/>
    <w:rsid w:val="00D26AC2"/>
    <w:rsid w:val="00D35CAE"/>
    <w:rsid w:val="00D76280"/>
    <w:rsid w:val="00D92104"/>
    <w:rsid w:val="00DD13BA"/>
    <w:rsid w:val="00E271BA"/>
    <w:rsid w:val="00E67F15"/>
    <w:rsid w:val="00EA6D75"/>
    <w:rsid w:val="00EA7F04"/>
    <w:rsid w:val="00EB7F34"/>
    <w:rsid w:val="00F000AF"/>
    <w:rsid w:val="00F65B63"/>
    <w:rsid w:val="00F91BE8"/>
    <w:rsid w:val="00FC76D6"/>
    <w:rsid w:val="00FD698A"/>
    <w:rsid w:val="00FE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2A0E"/>
  <w15:chartTrackingRefBased/>
  <w15:docId w15:val="{972F71B2-97D1-4B46-85C0-4CA39415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3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8F1"/>
  </w:style>
  <w:style w:type="paragraph" w:styleId="a7">
    <w:name w:val="footer"/>
    <w:basedOn w:val="a"/>
    <w:link w:val="a8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78F1"/>
  </w:style>
  <w:style w:type="character" w:customStyle="1" w:styleId="a9">
    <w:name w:val="Цветовое выделение"/>
    <w:uiPriority w:val="99"/>
    <w:rsid w:val="00885E98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b">
    <w:name w:val="Table Grid"/>
    <w:basedOn w:val="a1"/>
    <w:rsid w:val="00885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20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0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CDD94-3432-4244-8DF3-947E5E68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cp:lastPrinted>2020-11-16T08:07:00Z</cp:lastPrinted>
  <dcterms:created xsi:type="dcterms:W3CDTF">2019-11-14T14:32:00Z</dcterms:created>
  <dcterms:modified xsi:type="dcterms:W3CDTF">2022-11-16T13:19:00Z</dcterms:modified>
</cp:coreProperties>
</file>