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4F" w:rsidRPr="0008404F" w:rsidRDefault="0008404F" w:rsidP="0008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8404F" w:rsidRPr="0008404F" w:rsidRDefault="001907CA" w:rsidP="001907C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</w:t>
      </w:r>
      <w:r w:rsidR="0008404F" w:rsidRPr="0008404F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048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04F" w:rsidRPr="0008404F" w:rsidRDefault="0008404F" w:rsidP="0008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8404F" w:rsidRPr="0008404F" w:rsidRDefault="0008404F" w:rsidP="00BF41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>ЧЕЧЕНСКАЯ РЕСПУБЛИКА</w:t>
      </w:r>
    </w:p>
    <w:p w:rsidR="0008404F" w:rsidRPr="0008404F" w:rsidRDefault="0008404F" w:rsidP="00BF41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>ШАЛИНСКИЙ МУНИЦИПАЛЬНЫЙ РАЙОН</w:t>
      </w:r>
    </w:p>
    <w:p w:rsidR="0008404F" w:rsidRPr="0008404F" w:rsidRDefault="0008404F" w:rsidP="00BF41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СОВЕТ ДЕПУТАТОВ</w:t>
      </w:r>
    </w:p>
    <w:p w:rsidR="0008404F" w:rsidRPr="0008404F" w:rsidRDefault="007E051A" w:rsidP="00BF41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ГЕРМЕНЧУКСКОГО</w:t>
      </w:r>
      <w:r w:rsidR="0008404F"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</w:t>
      </w:r>
    </w:p>
    <w:p w:rsidR="0008404F" w:rsidRPr="0008404F" w:rsidRDefault="0008404F" w:rsidP="00BF41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4"/>
          <w:lang w:eastAsia="ar-SA"/>
        </w:rPr>
        <w:t>ЧЕТВЕРТОГО СОЗЫВА</w:t>
      </w:r>
    </w:p>
    <w:p w:rsidR="0008404F" w:rsidRPr="0008404F" w:rsidRDefault="00BF4135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НОХЧИЙН РЕСПУБЛИКА ШЕЛАН МУНИЦИПАЛЬНИ К</w:t>
      </w:r>
      <w:r w:rsidR="00BD4D4D">
        <w:rPr>
          <w:rFonts w:ascii="Times New Roman" w:eastAsia="Times New Roman" w:hAnsi="Times New Roman" w:cs="Times New Roman"/>
          <w:sz w:val="28"/>
          <w:szCs w:val="28"/>
          <w:lang w:eastAsia="ar-SA"/>
        </w:rPr>
        <w:t>1ОШТ ГЕРМЧИГ ЮЬРТАН ДЕПУТАТИЙН КХЕТАШО</w:t>
      </w:r>
    </w:p>
    <w:p w:rsidR="00BD4D4D" w:rsidRDefault="00BD4D4D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404F" w:rsidRPr="0008404F" w:rsidRDefault="0008404F" w:rsidP="00084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40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08404F" w:rsidRPr="0008404F" w:rsidRDefault="0008404F" w:rsidP="0008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</w:p>
    <w:p w:rsidR="0008404F" w:rsidRPr="0008404F" w:rsidRDefault="0008404F" w:rsidP="00084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907CA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0840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907CA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08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2022 года                              № </w:t>
      </w:r>
      <w:r w:rsidR="00D24F09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08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D24F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08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с. </w:t>
      </w:r>
      <w:r w:rsidR="007E051A">
        <w:rPr>
          <w:rFonts w:ascii="Times New Roman" w:eastAsia="Times New Roman" w:hAnsi="Times New Roman" w:cs="Times New Roman"/>
          <w:sz w:val="28"/>
          <w:szCs w:val="28"/>
          <w:lang w:eastAsia="ar-SA"/>
        </w:rPr>
        <w:t>Герменчук</w:t>
      </w:r>
    </w:p>
    <w:p w:rsidR="00AC5CA8" w:rsidRDefault="00AC5CA8" w:rsidP="0008404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5CA8" w:rsidRPr="006A5FC6" w:rsidRDefault="00AC5CA8" w:rsidP="00AC5CA8">
      <w:pPr>
        <w:pStyle w:val="2"/>
        <w:shd w:val="clear" w:color="auto" w:fill="auto"/>
        <w:spacing w:after="0" w:line="263" w:lineRule="exact"/>
        <w:ind w:right="440"/>
        <w:jc w:val="both"/>
        <w:rPr>
          <w:b/>
          <w:sz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6A5FC6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 утверждении </w:t>
      </w:r>
      <w:r w:rsidRPr="006A5FC6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долгосрочной целевой программ</w:t>
      </w:r>
      <w:r w:rsidR="006A5FC6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r w:rsidRPr="006A5FC6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«Развитие муниципальной службы в администрации </w:t>
      </w:r>
      <w:r w:rsidR="007E051A">
        <w:rPr>
          <w:b/>
          <w:sz w:val="28"/>
        </w:rPr>
        <w:t>Герменчукского</w:t>
      </w:r>
      <w:r w:rsidRPr="006A5FC6">
        <w:rPr>
          <w:b/>
          <w:sz w:val="28"/>
        </w:rPr>
        <w:t xml:space="preserve"> сельско</w:t>
      </w:r>
      <w:r w:rsidR="00ED3C36" w:rsidRPr="006A5FC6">
        <w:rPr>
          <w:b/>
          <w:sz w:val="28"/>
        </w:rPr>
        <w:t>го</w:t>
      </w:r>
      <w:r w:rsidRPr="006A5FC6">
        <w:rPr>
          <w:b/>
          <w:sz w:val="28"/>
        </w:rPr>
        <w:t xml:space="preserve"> поселени</w:t>
      </w:r>
      <w:r w:rsidR="00ED3C36" w:rsidRPr="006A5FC6">
        <w:rPr>
          <w:b/>
          <w:sz w:val="28"/>
        </w:rPr>
        <w:t xml:space="preserve">я </w:t>
      </w:r>
      <w:r w:rsidRPr="006A5FC6">
        <w:rPr>
          <w:b/>
          <w:sz w:val="28"/>
        </w:rPr>
        <w:t>Шалинского муниципального района на 20</w:t>
      </w:r>
      <w:r w:rsidR="006053C8">
        <w:rPr>
          <w:b/>
          <w:sz w:val="28"/>
        </w:rPr>
        <w:t>23</w:t>
      </w:r>
      <w:r w:rsidRPr="006A5FC6">
        <w:rPr>
          <w:b/>
          <w:sz w:val="28"/>
        </w:rPr>
        <w:t>-20</w:t>
      </w:r>
      <w:r w:rsidR="006053C8">
        <w:rPr>
          <w:b/>
          <w:sz w:val="28"/>
        </w:rPr>
        <w:t>25</w:t>
      </w:r>
      <w:r w:rsidRPr="006A5FC6">
        <w:rPr>
          <w:b/>
          <w:sz w:val="28"/>
        </w:rPr>
        <w:t>годы»</w:t>
      </w:r>
    </w:p>
    <w:p w:rsidR="00AC5CA8" w:rsidRDefault="00AC5CA8" w:rsidP="00AC5CA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5CA8" w:rsidRDefault="00AC5CA8" w:rsidP="000A379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02 марта 2007года № 25-ФЗ «О муниципальной службе в Российской Федерации», Законом Чеченской Республики от 26 июня 2007г № 36-рз «О муниципальной службе в Чеченской Республике», руководствуясь Уставом </w:t>
      </w:r>
      <w:r w:rsidR="007E0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Герменчукского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Шалинского муниципального района Чеченской Республики</w:t>
      </w:r>
    </w:p>
    <w:p w:rsidR="00AC5CA8" w:rsidRDefault="00AC5CA8" w:rsidP="00AC5C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AC5CA8" w:rsidRDefault="00AC5CA8" w:rsidP="00AC5CA8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РЕШИЛ:</w:t>
      </w:r>
    </w:p>
    <w:p w:rsidR="00AC5CA8" w:rsidRDefault="00AC5CA8" w:rsidP="004D128F">
      <w:pPr>
        <w:pStyle w:val="a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1. Утвердить долгосрочную целевую программу «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«Развитие муниципальной службы в администрации </w:t>
      </w:r>
      <w:r w:rsidR="00ED3C36">
        <w:rPr>
          <w:rFonts w:ascii="Times New Roman" w:hAnsi="Times New Roman"/>
          <w:sz w:val="28"/>
        </w:rPr>
        <w:t xml:space="preserve"> </w:t>
      </w:r>
      <w:r w:rsidR="00DB068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  <w:r w:rsidR="007E051A">
        <w:rPr>
          <w:rFonts w:ascii="Times New Roman" w:eastAsia="Times New Roman" w:hAnsi="Times New Roman"/>
          <w:color w:val="000000" w:themeColor="text1"/>
          <w:sz w:val="28"/>
          <w:szCs w:val="28"/>
        </w:rPr>
        <w:t>Герменчукского</w:t>
      </w:r>
      <w:r w:rsidR="00DB068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сельско</w:t>
      </w:r>
      <w:r w:rsidR="00DB0681"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поселени</w:t>
      </w:r>
      <w:r w:rsidR="00DB0681"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Шалинского муниципального района на </w:t>
      </w:r>
      <w:r w:rsidR="006053C8">
        <w:rPr>
          <w:rFonts w:ascii="Times New Roman" w:hAnsi="Times New Roman"/>
          <w:sz w:val="28"/>
        </w:rPr>
        <w:t>2023-2025</w:t>
      </w:r>
      <w:r>
        <w:rPr>
          <w:rFonts w:ascii="Times New Roman" w:hAnsi="Times New Roman"/>
          <w:sz w:val="28"/>
        </w:rPr>
        <w:t>годы»</w:t>
      </w:r>
      <w:r w:rsidR="00B04082">
        <w:rPr>
          <w:rFonts w:ascii="Times New Roman" w:hAnsi="Times New Roman"/>
          <w:sz w:val="28"/>
        </w:rPr>
        <w:t>, согласно приложени</w:t>
      </w:r>
      <w:r w:rsidR="007967C7">
        <w:rPr>
          <w:rFonts w:ascii="Times New Roman" w:hAnsi="Times New Roman"/>
          <w:sz w:val="28"/>
        </w:rPr>
        <w:t>ю</w:t>
      </w:r>
      <w:r w:rsidR="00B04082">
        <w:rPr>
          <w:rFonts w:ascii="Times New Roman" w:hAnsi="Times New Roman"/>
          <w:sz w:val="28"/>
        </w:rPr>
        <w:t>.</w:t>
      </w:r>
    </w:p>
    <w:p w:rsidR="00AC5CA8" w:rsidRDefault="00AC5CA8" w:rsidP="004D128F">
      <w:pPr>
        <w:pStyle w:val="ad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2.Контроль над исполнением настоящего решения </w:t>
      </w:r>
      <w:r w:rsidR="00011BDF">
        <w:rPr>
          <w:rFonts w:ascii="Times New Roman" w:hAnsi="Times New Roman"/>
          <w:sz w:val="28"/>
          <w:szCs w:val="28"/>
          <w:lang w:bidi="ru-RU"/>
        </w:rPr>
        <w:t>возложить на главу администрации</w:t>
      </w:r>
      <w:r w:rsidR="00011B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E051A">
        <w:rPr>
          <w:rFonts w:ascii="Times New Roman" w:eastAsia="Times New Roman" w:hAnsi="Times New Roman"/>
          <w:color w:val="000000" w:themeColor="text1"/>
          <w:sz w:val="28"/>
          <w:szCs w:val="28"/>
        </w:rPr>
        <w:t>Герменчукского</w:t>
      </w:r>
      <w:r w:rsidR="00011BD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сельского поселения </w:t>
      </w:r>
    </w:p>
    <w:p w:rsidR="004D128F" w:rsidRPr="004D128F" w:rsidRDefault="004D128F" w:rsidP="004D1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Решение Совета депутатов </w:t>
      </w:r>
      <w:r w:rsidR="007E0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Герменчукского</w:t>
      </w:r>
      <w:r w:rsidRPr="004D1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Шалинского муниципального района подлежит обнародованию путём размещения на официальном сайте Администрации </w:t>
      </w:r>
      <w:r w:rsidR="007E0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Герменчукского</w:t>
      </w:r>
      <w:r w:rsidRPr="004D1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алинского муниципального района.</w:t>
      </w:r>
    </w:p>
    <w:p w:rsidR="004D128F" w:rsidRPr="004D128F" w:rsidRDefault="004D128F" w:rsidP="007E0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4D128F" w:rsidRPr="004D128F" w:rsidRDefault="004D128F" w:rsidP="004D128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4D4D" w:rsidRDefault="007E051A" w:rsidP="004D12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BD4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Герменчукского</w:t>
      </w:r>
      <w:proofErr w:type="gramEnd"/>
      <w:r w:rsidR="004D128F" w:rsidRPr="004D1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5CA8" w:rsidRPr="00BD4D4D" w:rsidRDefault="004D128F" w:rsidP="004D128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2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                  </w:t>
      </w:r>
      <w:r w:rsidR="00BD4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7E0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З.С. </w:t>
      </w:r>
      <w:proofErr w:type="spellStart"/>
      <w:r w:rsidR="007E0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Инаева</w:t>
      </w:r>
      <w:proofErr w:type="spellEnd"/>
    </w:p>
    <w:p w:rsidR="004D128F" w:rsidRDefault="004D128F" w:rsidP="00011B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07CA" w:rsidRDefault="001907CA" w:rsidP="00011B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4F09" w:rsidRDefault="00D24F09" w:rsidP="00011B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5CA8" w:rsidRDefault="00AC5CA8" w:rsidP="00011B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</w:t>
      </w:r>
    </w:p>
    <w:p w:rsidR="00AC5CA8" w:rsidRDefault="00D24F09" w:rsidP="00011B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Решению главы </w:t>
      </w:r>
      <w:r w:rsidR="007E05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Герменчукского</w:t>
      </w:r>
      <w:r w:rsidR="00AC5CA8">
        <w:rPr>
          <w:rFonts w:ascii="Times New Roman" w:hAnsi="Times New Roman" w:cs="Times New Roman"/>
        </w:rPr>
        <w:t xml:space="preserve"> сельского поселения</w:t>
      </w:r>
    </w:p>
    <w:p w:rsidR="00AC5CA8" w:rsidRDefault="00AC5CA8" w:rsidP="00011B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Шалинского муниципального района ЧР</w:t>
      </w:r>
    </w:p>
    <w:p w:rsidR="00AC5CA8" w:rsidRDefault="001907CA" w:rsidP="00011B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18.11</w:t>
      </w:r>
      <w:r w:rsidR="00E21237">
        <w:rPr>
          <w:rFonts w:ascii="Times New Roman" w:hAnsi="Times New Roman" w:cs="Times New Roman"/>
        </w:rPr>
        <w:t>.</w:t>
      </w:r>
      <w:r w:rsidR="00BB1813">
        <w:rPr>
          <w:rFonts w:ascii="Times New Roman" w:hAnsi="Times New Roman" w:cs="Times New Roman"/>
        </w:rPr>
        <w:t xml:space="preserve"> </w:t>
      </w:r>
      <w:r w:rsidR="00AC5CA8">
        <w:rPr>
          <w:rFonts w:ascii="Times New Roman" w:hAnsi="Times New Roman" w:cs="Times New Roman"/>
        </w:rPr>
        <w:t>20</w:t>
      </w:r>
      <w:r w:rsidR="004D128F">
        <w:rPr>
          <w:rFonts w:ascii="Times New Roman" w:hAnsi="Times New Roman" w:cs="Times New Roman"/>
        </w:rPr>
        <w:t xml:space="preserve">22 </w:t>
      </w:r>
      <w:r w:rsidR="00AC5CA8">
        <w:rPr>
          <w:rFonts w:ascii="Times New Roman" w:hAnsi="Times New Roman" w:cs="Times New Roman"/>
        </w:rPr>
        <w:t>г. №</w:t>
      </w:r>
      <w:r w:rsidR="00D24F09">
        <w:rPr>
          <w:rFonts w:ascii="Times New Roman" w:hAnsi="Times New Roman" w:cs="Times New Roman"/>
        </w:rPr>
        <w:t>23</w:t>
      </w:r>
      <w:r w:rsidR="00E21237">
        <w:rPr>
          <w:rFonts w:ascii="Times New Roman" w:hAnsi="Times New Roman" w:cs="Times New Roman"/>
        </w:rPr>
        <w:t xml:space="preserve"> </w:t>
      </w: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ДОЛГОСРОЧНАЯ ЦЕЛЕВАЯ ПРОГРАММА</w:t>
      </w: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A43EAF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РАЗВИТИ</w:t>
      </w:r>
      <w:r w:rsidR="00A43EAF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 МУНИЦИПАЛЬНОЙ СЛУЖБЫ В АДМИНИСТРАЦИИ </w:t>
      </w:r>
      <w:r w:rsidR="007E05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ГЕРМЕНЧУКСКОГО</w:t>
      </w:r>
      <w:r w:rsidR="00BB18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СЕЛЬСКОГО ПОСЕЛЕНИЯ </w:t>
      </w: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ШАЛИНСКОГО МУНИЦИПАЛЬНОГО РАЙОНА </w:t>
      </w: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6053C8">
        <w:rPr>
          <w:rFonts w:ascii="Times New Roman" w:hAnsi="Times New Roman" w:cs="Times New Roman"/>
          <w:b/>
          <w:sz w:val="28"/>
        </w:rPr>
        <w:t>2023-2025</w:t>
      </w:r>
      <w:r>
        <w:rPr>
          <w:rFonts w:ascii="Times New Roman" w:hAnsi="Times New Roman" w:cs="Times New Roman"/>
          <w:b/>
          <w:sz w:val="28"/>
        </w:rPr>
        <w:t>ГОДЫ»</w:t>
      </w:r>
    </w:p>
    <w:p w:rsidR="000B63D6" w:rsidRDefault="000B63D6" w:rsidP="00AC5CA8">
      <w:pPr>
        <w:jc w:val="center"/>
        <w:rPr>
          <w:rFonts w:ascii="Times New Roman" w:hAnsi="Times New Roman" w:cs="Times New Roman"/>
          <w:sz w:val="28"/>
        </w:rPr>
      </w:pPr>
    </w:p>
    <w:p w:rsidR="00AC5CA8" w:rsidRDefault="00AC5CA8" w:rsidP="00AC5C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 Программы</w:t>
      </w:r>
    </w:p>
    <w:tbl>
      <w:tblPr>
        <w:tblW w:w="93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8"/>
        <w:gridCol w:w="5805"/>
      </w:tblGrid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Наименование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F97A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долгосрочная целевая программа «Развитие муниципальной службы в администрации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E0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Герменчукского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сельского поселения Шалинского муниципального района на </w:t>
            </w:r>
            <w:r w:rsidR="006053C8">
              <w:rPr>
                <w:rFonts w:ascii="Times New Roman" w:hAnsi="Times New Roman" w:cs="Times New Roman"/>
                <w:sz w:val="28"/>
                <w:lang w:eastAsia="en-US"/>
              </w:rPr>
              <w:t>2023-2025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годы» (далее – Программа) </w:t>
            </w:r>
          </w:p>
          <w:p w:rsidR="00195E2A" w:rsidRDefault="00195E2A" w:rsidP="00F97A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Основание</w:t>
            </w:r>
          </w:p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для разработки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Федеральные и республиканские законы о муниципальной службе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Муниципальный заказчик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0B63D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администрация </w:t>
            </w:r>
            <w:r w:rsidR="007E0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Герменчукского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сельского поселения  Шалинского муниципального района</w:t>
            </w:r>
          </w:p>
        </w:tc>
      </w:tr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Разработчик Программы</w:t>
            </w:r>
          </w:p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Главный специалист администрации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195E2A" w:rsidTr="00195E2A">
        <w:trPr>
          <w:trHeight w:val="197"/>
        </w:trPr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Основная цель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0B6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и качества муниципального управления при помощи системы профессиональной подготовки, переподготовки, повышения квалификации, а также иных форм обучения муниципальных служащих, ориентированных на решение практических задач в администрации сельского поселения</w:t>
            </w:r>
          </w:p>
        </w:tc>
      </w:tr>
      <w:tr w:rsidR="00195E2A" w:rsidTr="00195E2A">
        <w:trPr>
          <w:trHeight w:val="197"/>
        </w:trPr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Основные задачи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0B63D6" w:rsidP="00F97A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современных программ переподготовки и повышения квалификации кадров муниципальной службы;</w:t>
            </w:r>
          </w:p>
          <w:p w:rsidR="00195E2A" w:rsidRDefault="000B63D6" w:rsidP="00F97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системы профессионального развития муниципальных служащих;</w:t>
            </w:r>
          </w:p>
          <w:p w:rsidR="00195E2A" w:rsidRDefault="00296DB3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внедрение эффективных технологий кадровой работы, направленных на подбор квалифицированных кадров для муниципальной службы сельского поселения,  повышения профессиональной  компетентности муниципальных служащих, создание условий для результативной  профессиональной служебной деятельности и должностного (служебного) роста;</w:t>
            </w:r>
          </w:p>
          <w:p w:rsidR="00296DB3" w:rsidRDefault="00296DB3" w:rsidP="0029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механизмов стимулирования муниципальных служащих;</w:t>
            </w:r>
          </w:p>
          <w:p w:rsidR="00195E2A" w:rsidRDefault="00296DB3" w:rsidP="00296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подготовки кадрового резерва на замещение должностей муниципальной службы в администрации;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работы, направленной на предупреждение коррупции на муниципальной службе</w:t>
            </w:r>
          </w:p>
        </w:tc>
      </w:tr>
      <w:tr w:rsidR="00195E2A" w:rsidTr="00195E2A">
        <w:trPr>
          <w:trHeight w:val="197"/>
        </w:trPr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Сроки реализации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20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– 20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годы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195E2A" w:rsidTr="00195E2A">
        <w:trPr>
          <w:trHeight w:val="197"/>
        </w:trPr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Структура Программы, перечень подпрограмм, основных направлений</w:t>
            </w:r>
          </w:p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и мероприятий</w:t>
            </w:r>
          </w:p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паспорт долгосрочной целевой </w:t>
            </w:r>
            <w:proofErr w:type="gramStart"/>
            <w:r>
              <w:rPr>
                <w:rFonts w:ascii="Times New Roman" w:hAnsi="Times New Roman" w:cs="Times New Roman"/>
                <w:sz w:val="28"/>
                <w:lang w:eastAsia="en-US"/>
              </w:rPr>
              <w:t>программы  «</w:t>
            </w:r>
            <w:proofErr w:type="gramEnd"/>
            <w:r>
              <w:rPr>
                <w:rFonts w:ascii="Times New Roman" w:hAnsi="Times New Roman" w:cs="Times New Roman"/>
                <w:sz w:val="28"/>
                <w:lang w:eastAsia="en-US"/>
              </w:rPr>
              <w:t>Развитие муниципальной службы в администрации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E0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Герменчукского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сельского поселения Шалинского муниципального района на </w:t>
            </w:r>
            <w:r w:rsidR="006053C8">
              <w:rPr>
                <w:rFonts w:ascii="Times New Roman" w:hAnsi="Times New Roman" w:cs="Times New Roman"/>
                <w:sz w:val="28"/>
                <w:lang w:eastAsia="en-US"/>
              </w:rPr>
              <w:t>2023-2025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годы».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1. Содержание проблемы и обоснование необходимости ее решения программными методами.</w:t>
            </w:r>
          </w:p>
          <w:p w:rsidR="00195E2A" w:rsidRDefault="00195E2A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2. 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и задачи Программы.</w:t>
            </w:r>
          </w:p>
          <w:p w:rsidR="00195E2A" w:rsidRDefault="00195E2A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3. 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роки реализации Программы.</w:t>
            </w:r>
          </w:p>
          <w:p w:rsidR="00195E2A" w:rsidRDefault="00195E2A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4. 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иды и формы мероприятий по профессиональному развитию муниципальных служащих (система программных мероприятий).</w:t>
            </w:r>
          </w:p>
          <w:p w:rsidR="00195E2A" w:rsidRDefault="00195E2A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5. 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аправления обучения.</w:t>
            </w:r>
          </w:p>
          <w:p w:rsidR="00195E2A" w:rsidRDefault="00195E2A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6. 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ланируемый период обучения.</w:t>
            </w:r>
          </w:p>
          <w:p w:rsidR="00195E2A" w:rsidRDefault="00195E2A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7. 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исленность муниципальных служащих, подлежащих обучению (по группам должностей, направлениям, видам, формам и срокам обучения).</w:t>
            </w:r>
          </w:p>
          <w:p w:rsidR="00195E2A" w:rsidRDefault="00195E2A" w:rsidP="00F9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8. 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бъем средств, необходимый для оплаты обучения и сопутствующих расходов.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 xml:space="preserve">Раздел 9. Нормативное обеспечение Программы. 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10. 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жидаемая результативность Программы.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11. Механизм реализации, организация управления и контроль за ходом выполнения Программы.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Основные направления Программы: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обеспечение непрерывного дополнительного профессионального образования муниципальных служащих, в том числе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профессиональной переподготовки, повышения квалификации и стажировки муниципальных служащих;</w:t>
            </w:r>
          </w:p>
          <w:p w:rsidR="00195E2A" w:rsidRDefault="00195E2A" w:rsidP="00F97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внедрение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системы самостоятельной подготовки муниципальных служащих </w:t>
            </w:r>
          </w:p>
        </w:tc>
      </w:tr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F97A56">
            <w:pPr>
              <w:spacing w:after="0" w:line="240" w:lineRule="auto"/>
              <w:rPr>
                <w:rFonts w:ascii="Times New Roman" w:hAnsi="Times New Roman" w:cs="Times New Roman"/>
                <w:sz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296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E0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Герменчукского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сельского поселения Шалинского муниципального района</w:t>
            </w:r>
          </w:p>
        </w:tc>
      </w:tr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195E2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Объемы и источники</w:t>
            </w:r>
          </w:p>
          <w:p w:rsidR="00195E2A" w:rsidRDefault="00195E2A" w:rsidP="00195E2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финансирования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5E2A" w:rsidRDefault="00195E2A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бюджет </w:t>
            </w:r>
            <w:r w:rsidR="007E0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Герменчукского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сельского поселения Шалинского муниципального района:</w:t>
            </w:r>
          </w:p>
          <w:p w:rsidR="00195E2A" w:rsidRDefault="00195E2A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20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год – 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>200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00 тыс. рублей;</w:t>
            </w:r>
          </w:p>
          <w:p w:rsidR="00195E2A" w:rsidRDefault="00195E2A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20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год – 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000 тыс. рублей;</w:t>
            </w:r>
          </w:p>
          <w:p w:rsidR="00195E2A" w:rsidRDefault="00195E2A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20</w:t>
            </w:r>
            <w:r w:rsidR="005D556F">
              <w:rPr>
                <w:rFonts w:ascii="Times New Roman" w:hAnsi="Times New Roman" w:cs="Times New Roman"/>
                <w:sz w:val="28"/>
                <w:lang w:eastAsia="en-US"/>
              </w:rPr>
              <w:t>25 год – 20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000 тыс. рублей</w:t>
            </w:r>
          </w:p>
          <w:p w:rsidR="00195E2A" w:rsidRDefault="00195E2A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195E2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Ожидаемые конечные </w:t>
            </w:r>
          </w:p>
          <w:p w:rsidR="00195E2A" w:rsidRDefault="00195E2A" w:rsidP="00195E2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результаты реализации Программы 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195E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 результате реали</w:t>
            </w:r>
            <w:r w:rsidR="00562B44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зации Программы к окончанию 2025</w:t>
            </w: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года предполагается:</w:t>
            </w:r>
          </w:p>
          <w:p w:rsidR="00195E2A" w:rsidRDefault="00A61857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повысить квалификацию 50% муниципальных служащих;</w:t>
            </w:r>
          </w:p>
          <w:p w:rsidR="00195E2A" w:rsidRDefault="00A61857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внедрить систему самостоятельной подготовки муниципальных служащих;</w:t>
            </w:r>
          </w:p>
          <w:p w:rsidR="00195E2A" w:rsidRDefault="00A61857" w:rsidP="00195E2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повысить качество предоставления муниципальных услуг;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повысить качество муниципального управления и эффективность деятельности администрации сельского поселения;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минимизация условий для коррупционных</w:t>
            </w:r>
            <w:r w:rsidR="00195E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95E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проявлений в администрации сельского поселения; повышение удовлетворенности населения деятельностью администрации сельского поселения;</w:t>
            </w:r>
          </w:p>
        </w:tc>
      </w:tr>
      <w:tr w:rsidR="00195E2A" w:rsidTr="00195E2A">
        <w:tc>
          <w:tcPr>
            <w:tcW w:w="3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195E2A" w:rsidP="00195E2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58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5E2A" w:rsidRDefault="00E21237" w:rsidP="0019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К</w:t>
            </w:r>
            <w:r w:rsidR="00195E2A">
              <w:rPr>
                <w:rFonts w:ascii="Times New Roman" w:hAnsi="Times New Roman" w:cs="Times New Roman"/>
                <w:sz w:val="28"/>
                <w:lang w:eastAsia="en-US"/>
              </w:rPr>
              <w:t>онтроль за реализацией Программы осуществляет заказчик</w:t>
            </w:r>
            <w:r w:rsidR="00A61857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 w:rsidR="00195E2A">
              <w:rPr>
                <w:rFonts w:ascii="Times New Roman" w:hAnsi="Times New Roman" w:cs="Times New Roman"/>
                <w:sz w:val="28"/>
                <w:lang w:eastAsia="en-US"/>
              </w:rPr>
              <w:t xml:space="preserve">- администрация    </w:t>
            </w:r>
            <w:r w:rsidR="007E051A">
              <w:rPr>
                <w:rFonts w:ascii="Times New Roman" w:hAnsi="Times New Roman" w:cs="Times New Roman"/>
                <w:sz w:val="28"/>
                <w:lang w:eastAsia="en-US"/>
              </w:rPr>
              <w:t>Герменчукского</w:t>
            </w:r>
            <w:r w:rsidR="00195E2A">
              <w:rPr>
                <w:rFonts w:ascii="Times New Roman" w:hAnsi="Times New Roman" w:cs="Times New Roman"/>
                <w:sz w:val="28"/>
                <w:lang w:eastAsia="en-US"/>
              </w:rPr>
              <w:t xml:space="preserve"> сельского поселения Шалинского муниципального района</w:t>
            </w:r>
          </w:p>
        </w:tc>
      </w:tr>
    </w:tbl>
    <w:p w:rsidR="00104CDB" w:rsidRDefault="00104CDB" w:rsidP="00195E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4CDB" w:rsidRDefault="00104CDB" w:rsidP="00195E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4F09" w:rsidRDefault="00D24F09" w:rsidP="00195E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4CDB" w:rsidRDefault="00104CDB" w:rsidP="00195E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195E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Содержание проблемы и обоснование необходимости </w:t>
      </w:r>
    </w:p>
    <w:p w:rsidR="00AC5CA8" w:rsidRDefault="00AC5CA8" w:rsidP="00195E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AC5CA8" w:rsidRDefault="00AC5CA8" w:rsidP="00AC5CA8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экономическими, социально-культурными и политическими процессами на территории муниципального образования для достижения ц</w:t>
      </w:r>
      <w:r w:rsidR="00A61857">
        <w:rPr>
          <w:rFonts w:ascii="Times New Roman" w:hAnsi="Times New Roman" w:cs="Times New Roman"/>
          <w:sz w:val="28"/>
          <w:szCs w:val="28"/>
        </w:rPr>
        <w:t>елей местного самоуправления -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удовлетворения потребностей жизнеобеспечения населения и развития территории.</w:t>
      </w:r>
    </w:p>
    <w:p w:rsidR="00AC5CA8" w:rsidRDefault="00AC5CA8" w:rsidP="00AC5CA8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Эффективность работы органа местного самоуправления напрямую зависит от уровня профессиональной подготовленности муниципальных служащих. Подготовка кадров для органа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органа местного самоуправления в глазах населения.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 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разработки программы профессионального развития муниципальных служащих администрации </w:t>
      </w:r>
      <w:r w:rsidR="007E051A">
        <w:rPr>
          <w:rFonts w:ascii="Times New Roman" w:hAnsi="Times New Roman" w:cs="Times New Roman"/>
          <w:color w:val="000000" w:themeColor="text1"/>
          <w:sz w:val="28"/>
          <w:szCs w:val="28"/>
        </w:rPr>
        <w:t>Герменчукского</w:t>
      </w:r>
      <w:r w:rsidR="009E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связана с: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созданием условий для профессиональной подготовки, переподготовки и повышения квалификации муниципальных служащих;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реализацией положений федерального законодательства об обеспечении единства требований к профессиональной переподготовке и повышению квалификации гражданских и муниципальных служащих; 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обеспечением регулирования и планирования процесса подготовки кадров в системе муниципального управления.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9E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51A">
        <w:rPr>
          <w:rFonts w:ascii="Times New Roman" w:hAnsi="Times New Roman" w:cs="Times New Roman"/>
          <w:color w:val="000000" w:themeColor="text1"/>
          <w:sz w:val="28"/>
          <w:szCs w:val="28"/>
        </w:rPr>
        <w:t>Герменчукского</w:t>
      </w:r>
      <w:r w:rsidR="009E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проводится определенная работа по улучшению профессиональной подготовки кадров.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муниципальных служащих в администрации </w:t>
      </w:r>
      <w:r w:rsidR="007E051A">
        <w:rPr>
          <w:rFonts w:ascii="Times New Roman" w:hAnsi="Times New Roman" w:cs="Times New Roman"/>
          <w:color w:val="000000" w:themeColor="text1"/>
          <w:sz w:val="28"/>
          <w:szCs w:val="28"/>
        </w:rPr>
        <w:t>Герменчукского</w:t>
      </w:r>
      <w:r w:rsidR="009E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на 01.01.20</w:t>
      </w:r>
      <w:r w:rsidR="000739C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г. составляет </w:t>
      </w:r>
      <w:r w:rsidR="009E324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человек. Их образовательный уровень характеризуется следующими показателями: из общего числа муниципальных служащих </w:t>
      </w:r>
      <w:r w:rsidR="00995C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имеют высшее образование, </w:t>
      </w:r>
      <w:r w:rsidR="00D24F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24F09">
        <w:rPr>
          <w:rFonts w:ascii="Times New Roman" w:hAnsi="Times New Roman" w:cs="Times New Roman"/>
          <w:sz w:val="28"/>
          <w:szCs w:val="28"/>
        </w:rPr>
        <w:t>а</w:t>
      </w:r>
      <w:r w:rsidR="00A61857">
        <w:rPr>
          <w:rFonts w:ascii="Times New Roman" w:hAnsi="Times New Roman" w:cs="Times New Roman"/>
          <w:sz w:val="28"/>
          <w:szCs w:val="28"/>
        </w:rPr>
        <w:t xml:space="preserve"> </w:t>
      </w:r>
      <w:r w:rsidR="00D24F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среднее специальное.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A2">
        <w:rPr>
          <w:rFonts w:ascii="Times New Roman" w:hAnsi="Times New Roman" w:cs="Times New Roman"/>
          <w:sz w:val="28"/>
          <w:szCs w:val="28"/>
        </w:rPr>
        <w:t xml:space="preserve">Из общего числа муниципальных служащих </w:t>
      </w:r>
      <w:proofErr w:type="gramStart"/>
      <w:r w:rsidRPr="005351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5C83" w:rsidRPr="005351A2">
        <w:rPr>
          <w:rFonts w:ascii="Times New Roman" w:hAnsi="Times New Roman" w:cs="Times New Roman"/>
          <w:sz w:val="28"/>
          <w:szCs w:val="28"/>
        </w:rPr>
        <w:t xml:space="preserve"> </w:t>
      </w:r>
      <w:r w:rsidR="007E051A">
        <w:rPr>
          <w:rFonts w:ascii="Times New Roman" w:hAnsi="Times New Roman" w:cs="Times New Roman"/>
          <w:sz w:val="28"/>
          <w:szCs w:val="28"/>
        </w:rPr>
        <w:t>Герменчукского</w:t>
      </w:r>
      <w:proofErr w:type="gramEnd"/>
      <w:r w:rsidR="00995C83" w:rsidRPr="005351A2">
        <w:rPr>
          <w:rFonts w:ascii="Times New Roman" w:hAnsi="Times New Roman" w:cs="Times New Roman"/>
          <w:sz w:val="28"/>
          <w:szCs w:val="28"/>
        </w:rPr>
        <w:t xml:space="preserve"> </w:t>
      </w:r>
      <w:r w:rsidRPr="005351A2">
        <w:rPr>
          <w:rFonts w:ascii="Times New Roman" w:hAnsi="Times New Roman" w:cs="Times New Roman"/>
          <w:sz w:val="28"/>
          <w:szCs w:val="28"/>
        </w:rPr>
        <w:t xml:space="preserve">сельского поселения в </w:t>
      </w:r>
      <w:r w:rsidR="005351A2" w:rsidRPr="005351A2">
        <w:rPr>
          <w:rFonts w:ascii="Times New Roman" w:hAnsi="Times New Roman" w:cs="Times New Roman"/>
          <w:sz w:val="28"/>
          <w:szCs w:val="28"/>
        </w:rPr>
        <w:t>2021г</w:t>
      </w:r>
      <w:r w:rsidR="00640BF2">
        <w:rPr>
          <w:rFonts w:ascii="Times New Roman" w:hAnsi="Times New Roman" w:cs="Times New Roman"/>
          <w:sz w:val="28"/>
          <w:szCs w:val="28"/>
        </w:rPr>
        <w:t>оду прошли</w:t>
      </w:r>
      <w:r w:rsidRPr="005351A2">
        <w:rPr>
          <w:rFonts w:ascii="Times New Roman" w:hAnsi="Times New Roman" w:cs="Times New Roman"/>
          <w:sz w:val="28"/>
          <w:szCs w:val="28"/>
        </w:rPr>
        <w:t xml:space="preserve"> курс повышения квалификации - </w:t>
      </w:r>
      <w:r w:rsidR="00D24F09">
        <w:rPr>
          <w:rFonts w:ascii="Times New Roman" w:hAnsi="Times New Roman" w:cs="Times New Roman"/>
          <w:sz w:val="28"/>
          <w:szCs w:val="28"/>
        </w:rPr>
        <w:t>5</w:t>
      </w:r>
      <w:r w:rsidRPr="005351A2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5351A2" w:rsidRPr="005351A2">
        <w:rPr>
          <w:rFonts w:ascii="Times New Roman" w:hAnsi="Times New Roman" w:cs="Times New Roman"/>
          <w:sz w:val="28"/>
          <w:szCs w:val="28"/>
        </w:rPr>
        <w:t>х</w:t>
      </w:r>
      <w:r w:rsidRPr="005351A2">
        <w:rPr>
          <w:rFonts w:ascii="Times New Roman" w:hAnsi="Times New Roman" w:cs="Times New Roman"/>
          <w:sz w:val="28"/>
          <w:szCs w:val="28"/>
        </w:rPr>
        <w:t>, в 20</w:t>
      </w:r>
      <w:r w:rsidR="005351A2" w:rsidRPr="005351A2">
        <w:rPr>
          <w:rFonts w:ascii="Times New Roman" w:hAnsi="Times New Roman" w:cs="Times New Roman"/>
          <w:sz w:val="28"/>
          <w:szCs w:val="28"/>
        </w:rPr>
        <w:t>22 году – 3</w:t>
      </w:r>
      <w:r w:rsidRPr="005351A2">
        <w:rPr>
          <w:rFonts w:ascii="Times New Roman" w:hAnsi="Times New Roman" w:cs="Times New Roman"/>
          <w:sz w:val="28"/>
          <w:szCs w:val="28"/>
        </w:rPr>
        <w:t xml:space="preserve">, однако в современных условиях </w:t>
      </w:r>
      <w:r w:rsidRPr="005351A2">
        <w:rPr>
          <w:rFonts w:ascii="Times New Roman" w:hAnsi="Times New Roman" w:cs="Times New Roman"/>
          <w:sz w:val="28"/>
          <w:szCs w:val="28"/>
        </w:rPr>
        <w:lastRenderedPageBreak/>
        <w:t>этого недостаточно.</w:t>
      </w:r>
      <w:r>
        <w:rPr>
          <w:rFonts w:ascii="Times New Roman" w:hAnsi="Times New Roman" w:cs="Times New Roman"/>
          <w:sz w:val="28"/>
          <w:szCs w:val="28"/>
        </w:rPr>
        <w:t xml:space="preserve">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 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направлена на формирование у муниципальных служащих необходимых профессиональных знаний, умений и навыков, позволяющих эффективно выполнять должностные обязанности.</w:t>
      </w:r>
    </w:p>
    <w:p w:rsidR="00AC5CA8" w:rsidRDefault="00AC5CA8" w:rsidP="00AC5C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2. Цели и задачи Программы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Программы является повышение эффективности и качества муниципального управления при помощи системы профессиональной подготовки, переподготовки, повышения квалификации, а также иных форм обучения муниципальных служащих, ориентированных на решение практических задач администрации сельского поселения.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достижения указанной цели Программы необходимо решение следующих задач: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современных программ переподготовки и повышения квалификации кадров муниципальной службы;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системы профессионального развития муниципальных служащих;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работы муниципальных служащих;</w:t>
      </w:r>
    </w:p>
    <w:p w:rsidR="00AC5CA8" w:rsidRDefault="00AC5CA8" w:rsidP="00AC5C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новых технологий кадровой работы, направленных на подбор квалифицированных кадров для муниципальной службы сельского поселения, повышения профессиональной компетентности муниципальных служащих, создание условий для результативной профессиональной служебной деятельности и должностного (служебного) роста;</w:t>
      </w:r>
    </w:p>
    <w:p w:rsidR="00AC5CA8" w:rsidRDefault="00AC5CA8" w:rsidP="00AC5CA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механизмов стимулирования муниципальных служащих;</w:t>
      </w:r>
    </w:p>
    <w:p w:rsidR="00AC5CA8" w:rsidRDefault="00AC5CA8" w:rsidP="00AC5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подготовки муниципального резерва управленческих кадров;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совершенствование работы, направленной на предупреждение коррупции на муниципальной службе;</w:t>
      </w:r>
    </w:p>
    <w:p w:rsidR="00AC5CA8" w:rsidRDefault="00AC5CA8" w:rsidP="00AC5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системы самостоятельной подготовки муниципальных служащих</w:t>
      </w:r>
      <w:r>
        <w:rPr>
          <w:rFonts w:ascii="Times New Roman" w:hAnsi="Times New Roman" w:cs="Times New Roman"/>
        </w:rPr>
        <w:t xml:space="preserve">. </w:t>
      </w:r>
    </w:p>
    <w:p w:rsidR="00AC5CA8" w:rsidRDefault="00AC5CA8" w:rsidP="00AC5CA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Сроки реализации Программы</w:t>
      </w:r>
    </w:p>
    <w:p w:rsidR="00AC5CA8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3"/>
      <w:r>
        <w:rPr>
          <w:rFonts w:ascii="Times New Roman" w:hAnsi="Times New Roman" w:cs="Times New Roman"/>
          <w:sz w:val="28"/>
          <w:szCs w:val="28"/>
        </w:rPr>
        <w:t>3.1. Реализация Программы рассчитана на трехлетний период с 20</w:t>
      </w:r>
      <w:r w:rsidR="00A8795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по 20</w:t>
      </w:r>
      <w:r w:rsidR="00A8795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годы.</w:t>
      </w:r>
    </w:p>
    <w:bookmarkEnd w:id="0"/>
    <w:p w:rsidR="00AC5CA8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В целях систематизации контроля и анализа хода выполнения мероприятий Программы срок ее реализации разбит на три этапа:</w:t>
      </w:r>
    </w:p>
    <w:p w:rsidR="00AC5CA8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– 20</w:t>
      </w:r>
      <w:r w:rsidR="00562B4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 год;</w:t>
      </w:r>
    </w:p>
    <w:p w:rsidR="00AC5CA8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этап – 20</w:t>
      </w:r>
      <w:r w:rsidR="00562B4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 год;</w:t>
      </w:r>
    </w:p>
    <w:p w:rsidR="00AC5CA8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– 20</w:t>
      </w:r>
      <w:r w:rsidR="00562B4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C5CA8" w:rsidRDefault="00AC5CA8" w:rsidP="00AC5CA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Виды и формы мероприятий по профессиональному развитию муниципальных служащих (система программных мероприятий)</w:t>
      </w:r>
    </w:p>
    <w:p w:rsidR="00AC5CA8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 Мероприятия </w:t>
      </w:r>
      <w:r>
        <w:rPr>
          <w:rFonts w:ascii="Times New Roman" w:hAnsi="Times New Roman" w:cs="Times New Roman"/>
          <w:sz w:val="28"/>
          <w:szCs w:val="28"/>
        </w:rPr>
        <w:t>по профессиональному развитию муниципальных служащих, предусмотренные данной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Программой, включают в себя следующие виды (приложение № 1 к Программе):</w:t>
      </w:r>
    </w:p>
    <w:p w:rsidR="00AC5CA8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дополнительное профессиональное образование;</w:t>
      </w:r>
    </w:p>
    <w:p w:rsidR="00AC5CA8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иные мероприятия, которыми планируется самостоятельная подготовка муниципального служащего.</w:t>
      </w:r>
    </w:p>
    <w:p w:rsidR="00AC5CA8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Дополнительное профессиональное образование муниципального служащего для достижения целей Программы будет осуществляться посредством: </w:t>
      </w:r>
    </w:p>
    <w:p w:rsidR="00AC5CA8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переподготовки; </w:t>
      </w:r>
    </w:p>
    <w:p w:rsidR="00AC5CA8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квалификации;</w:t>
      </w:r>
    </w:p>
    <w:p w:rsidR="00AC5CA8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стажировки.</w:t>
      </w:r>
    </w:p>
    <w:p w:rsidR="00AC5CA8" w:rsidRPr="001D5BEE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Мероприятия Программы по профессиональной переподготовке и повышению квалификации муниципальных служащих сформированы с учетом основных направлений обучения.  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Под профессиональной переподготовкой в рамках настоящей Программы понимается обучение муниципальных служащих</w:t>
      </w:r>
      <w:r w:rsidRPr="001D5BEE">
        <w:rPr>
          <w:rFonts w:ascii="Times New Roman" w:hAnsi="Times New Roman" w:cs="Times New Roman"/>
          <w:color w:val="3366FF"/>
          <w:sz w:val="28"/>
          <w:szCs w:val="28"/>
        </w:rPr>
        <w:t xml:space="preserve">, </w:t>
      </w:r>
      <w:r w:rsidRPr="001D5BEE">
        <w:rPr>
          <w:rFonts w:ascii="Times New Roman" w:hAnsi="Times New Roman" w:cs="Times New Roman"/>
          <w:sz w:val="28"/>
          <w:szCs w:val="28"/>
        </w:rPr>
        <w:t>имеющих высшее профессиональное образование, с целью</w:t>
      </w:r>
      <w:r w:rsidRPr="001D5BEE">
        <w:rPr>
          <w:rFonts w:ascii="Times New Roman" w:hAnsi="Times New Roman" w:cs="Times New Roman"/>
          <w:color w:val="3366FF"/>
          <w:sz w:val="28"/>
          <w:szCs w:val="28"/>
        </w:rPr>
        <w:t xml:space="preserve"> </w:t>
      </w:r>
      <w:r w:rsidRPr="001D5BEE">
        <w:rPr>
          <w:rFonts w:ascii="Times New Roman" w:hAnsi="Times New Roman" w:cs="Times New Roman"/>
          <w:sz w:val="28"/>
          <w:szCs w:val="28"/>
        </w:rPr>
        <w:t>приобретения ими дополнительных знаний и навыков, необходимых для осуществления муниципальным служащим нового вида профессиональной служебной деятельности.</w:t>
      </w:r>
    </w:p>
    <w:p w:rsidR="00AC5CA8" w:rsidRPr="001D5BEE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Повышение квалификации – это обучение  муниципальных служащих с целью обновления теоретических и практических знаний, совершенствования навыков муниципальных служащих, в связи с повышением требований к уровню их квалификации и необходимостью освоения ими новых способов решения профессиональных задач.</w:t>
      </w:r>
    </w:p>
    <w:p w:rsidR="0029474B" w:rsidRPr="0029474B" w:rsidRDefault="00AC5CA8" w:rsidP="0029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Проведение стажировки муниципальных служащих планируется как в органах исполнительной власти Чеченской Республики, так и в муниципальных образованиях регионов СКФО, а также в органах местного самоуправления муниципальных районов нашей республики по актуальным вопросам муниципального управления. Всего планируется направить для стажировки 2</w:t>
      </w:r>
      <w:r w:rsidR="0029474B">
        <w:rPr>
          <w:rFonts w:ascii="Times New Roman" w:hAnsi="Times New Roman" w:cs="Times New Roman"/>
          <w:sz w:val="28"/>
          <w:szCs w:val="28"/>
        </w:rPr>
        <w:t xml:space="preserve"> </w:t>
      </w:r>
      <w:r w:rsidRPr="001D5BE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29474B">
        <w:rPr>
          <w:rFonts w:ascii="Times New Roman" w:hAnsi="Times New Roman" w:cs="Times New Roman"/>
          <w:sz w:val="28"/>
          <w:szCs w:val="28"/>
        </w:rPr>
        <w:t>.</w:t>
      </w:r>
      <w:r w:rsidRPr="001D5B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C5CA8" w:rsidRPr="001D5BEE" w:rsidRDefault="00AC5CA8" w:rsidP="00294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Стажировка муниципального служащего является как самостоятельным видом дополнительного профессионального образования муниципального служащего, так и частью его профессиональной переподготовки или повышения квалификации. Основная цель стажировки муниципальных служащих –  это изучение передового опыта, приобретения профессиональных навыков, формирования и закрепления на практике профессиональных знаний, умений и навыков, полученных в результате </w:t>
      </w:r>
      <w:r w:rsidRPr="001D5BEE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теоретической подготовки, для выполнения обязанностей по занимаемой должности или решения новых профессиональных задач. 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4.3. Самостоятельная подготовка муниципальных служащих будет включать в себя: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изучение нормативной правовой базы, определяющей исполнение обязанностей по планируемой для замещения должности или направлению деятельности; 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обновление и пополнение знаний по отдельным вопросам теории и практики муниципального управления; 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изучение опыта работы в соответствующей сфере деятельности; 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участие в семинарах, конференциях, «круглых столах», подготовка и публикация тематических материалов в средствах массовой информации;  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развитие навыков использования информационных технологий;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5BEE">
        <w:rPr>
          <w:rFonts w:ascii="Times New Roman" w:hAnsi="Times New Roman" w:cs="Times New Roman"/>
          <w:sz w:val="28"/>
          <w:szCs w:val="28"/>
        </w:rPr>
        <w:t>а также реализацию иных мероприятий с учетом целей и задач деятельности муниципального органа.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4.4. В отношении форм мероприятий по профессиональному развитию муниципальных служащих Программой предусматривается, что профессиональная переподготовка и повышение квалификации муниципальных служащих осуществляются с отрывом, с частичным отрывом или без отрыва от муниципальной службы и с использованием возможностей дистанционных образовательных технологий.</w:t>
      </w:r>
    </w:p>
    <w:p w:rsidR="00AC5CA8" w:rsidRPr="001D5BEE" w:rsidRDefault="00AC5CA8" w:rsidP="001D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Стажировка муниципальных служащих будет производиться с отрывом от муниципальной службы.</w:t>
      </w:r>
    </w:p>
    <w:p w:rsidR="00AC5CA8" w:rsidRPr="001D5BEE" w:rsidRDefault="00AC5CA8" w:rsidP="001D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Самостоятельная подготовка муниципальных служащих осуществляется без отрыва от муниципальной службы. </w:t>
      </w:r>
    </w:p>
    <w:p w:rsidR="00AC5CA8" w:rsidRPr="001D5BEE" w:rsidRDefault="00AC5CA8" w:rsidP="001D5B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Направления обучения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5.1. В соответствии с настоящей Программой предполагается, что обучение муниципальных служащих будет осуществляться по следующим направлениям: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управленческое («Муниципальная служба», «Антикризисное муниципальное управление», «Управление персоналом», «Муниципальное управление», «Социология и психология», «Государственная политика в области противодействия коррупции», «Личная эффективность и имидж руководителя: технологии формирования», «Кадровое обеспечение системы муниципальной службы» и др.);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правовое («Юриспруденция», «Правовое обеспечение муниципальной службы», «антикоррупционная экспертиза нормативных правовых актов и др.);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экономическое («Экономическая и социальная политика», «Стратегическое планирование развития муниципального образования», «Планирование, программирование и прогнозирование развития территорий», «Управление государственным имуществом», «Организация торгов на закупку продукции для муниципальных нужд» и др.);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lastRenderedPageBreak/>
        <w:t>финансовое («Финансы и кредит», «Финансовое управление», «Бюджетный учет, анализ и аудит», «Бухгалтерский учет» и др.);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информационно-аналитическое («Информационные технологии в управлении», «Документоведение» и др.).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С учетом целей и задач деятельности муниципальных органов  могут предусматриваться иные направления обучения муниципальных служащих.</w:t>
      </w:r>
    </w:p>
    <w:p w:rsidR="00AC5CA8" w:rsidRPr="001D5BEE" w:rsidRDefault="00AC5CA8" w:rsidP="003E6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Pr="001D5BEE" w:rsidRDefault="00AC5CA8" w:rsidP="001D5BEE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Раздел 6. Планируемый период обучения</w:t>
      </w:r>
    </w:p>
    <w:p w:rsidR="00AC5CA8" w:rsidRPr="001D5BEE" w:rsidRDefault="00AC5CA8" w:rsidP="001D5B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Pr="001D5BEE" w:rsidRDefault="00AC5CA8" w:rsidP="003E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6.1. В рамках Программы предполагается, что повышение квалификации осуществляется не реже одного раза в три года, в целях:</w:t>
      </w:r>
    </w:p>
    <w:p w:rsidR="00AC5CA8" w:rsidRPr="001D5BEE" w:rsidRDefault="00AC5CA8" w:rsidP="003E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освоения актуальных изменений в конкретных вопросах профессиональной деятельности муниципальных служащих (тематические и проблемные конференции и семинары – рекомендуемый объем от 18 до 72 аудиторных часов (краткосрочное повышение квалификации);</w:t>
      </w:r>
    </w:p>
    <w:p w:rsidR="00AC5CA8" w:rsidRPr="001D5BEE" w:rsidRDefault="00AC5CA8" w:rsidP="003E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(рекомендуемый объем от 73 до 144 аудиторных часов).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6.2. Профессиональная переподготовка будет осуществляться в целях: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совершенствования знаний муниципальных служащих или получения ими дополнительных знаний для выполнения нового вида профессиональной деятельности (рекомендуемый объем - не менее 500 аудиторных часов);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получения дополнительной квалификации (рекомендуемый объем - не менее 1000 аудиторных часов).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6.3. Продолжительность стажировки, являющейся составной частью профессиональной подготовки или повышения квалификации, будет определяться учебным планом соответствующей программы обучения.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Рекомендуемая продолжительность стажировки, являющейся самостоятельным видом дополнительного профессионального образования – до 4 месяцев.</w:t>
      </w:r>
    </w:p>
    <w:p w:rsidR="00AC5CA8" w:rsidRPr="001D5BEE" w:rsidRDefault="00AC5CA8" w:rsidP="003E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6.4. Самостоятельная подготовка муниципальных служащих будет осуществляться постоянно. </w:t>
      </w:r>
    </w:p>
    <w:p w:rsidR="00CB38FE" w:rsidRDefault="00CB38FE" w:rsidP="001D5BEE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1D5BEE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Раздел 7. Численность муниципальных служащих, подлежащих обучению (по группам должностей, направлениям, видам, формам и срокам обучения)</w:t>
      </w:r>
    </w:p>
    <w:p w:rsidR="00AC5CA8" w:rsidRPr="001D5BEE" w:rsidRDefault="00AC5CA8" w:rsidP="001D5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t>7.1. При расчете прогнозируемой потребности для направления муниципальных служащих на обучение учитывались следующие обстоятельства:</w:t>
      </w:r>
    </w:p>
    <w:p w:rsidR="00AC5CA8" w:rsidRPr="001D5BEE" w:rsidRDefault="00AC5CA8" w:rsidP="001D5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t>назначение муниципального служащего на иную должность в порядке должностного роста;</w:t>
      </w:r>
    </w:p>
    <w:p w:rsidR="00AC5CA8" w:rsidRPr="001D5BEE" w:rsidRDefault="00AC5CA8" w:rsidP="001D5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t>включение муниципального служащего в кадровый резерв;</w:t>
      </w:r>
    </w:p>
    <w:p w:rsidR="00AC5CA8" w:rsidRPr="001D5BEE" w:rsidRDefault="00AC5CA8" w:rsidP="001D5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lastRenderedPageBreak/>
        <w:t>решение аттестационной комиссии о соответствии муниципального служащего замещаемой должности при условии успешного освоения им образовательной программы;</w:t>
      </w:r>
    </w:p>
    <w:p w:rsidR="00AC5CA8" w:rsidRPr="001D5BEE" w:rsidRDefault="00AC5CA8" w:rsidP="001D5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t>периодичность повышения квалификации муниципального служащего.</w:t>
      </w:r>
    </w:p>
    <w:p w:rsidR="00AC5CA8" w:rsidRPr="001D5BEE" w:rsidRDefault="00AC5CA8" w:rsidP="001D5B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t xml:space="preserve">7.2. Количество муниципальных служащих, подлежащих обучению по группам должностей, направлениям, видам, формам и срокам обучения приведено в приложении № 2 к Программе. </w:t>
      </w:r>
    </w:p>
    <w:p w:rsidR="00AC5CA8" w:rsidRPr="001D5BEE" w:rsidRDefault="00AC5CA8" w:rsidP="001D5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AC5CA8" w:rsidRPr="001D5BEE" w:rsidRDefault="00AC5CA8" w:rsidP="001D5BEE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Раздел 8. Объем средств, необходимый для оплаты обучения и сопутствующих расходов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8.1. Ресурсное обеспечение Программы осуществляется за счет средств бюджета</w:t>
      </w:r>
      <w:r w:rsidR="0001542F" w:rsidRPr="001D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Герменчукского</w:t>
      </w:r>
      <w:r w:rsidRPr="001D5BEE">
        <w:rPr>
          <w:rFonts w:ascii="Times New Roman" w:hAnsi="Times New Roman" w:cs="Times New Roman"/>
          <w:sz w:val="28"/>
          <w:szCs w:val="28"/>
        </w:rPr>
        <w:t xml:space="preserve"> сельского поселения в объемах, предусмотренных Программой.</w:t>
      </w:r>
    </w:p>
    <w:p w:rsidR="00AC5CA8" w:rsidRPr="007318C4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 xml:space="preserve">8.2. Объем средств местного бюджета, необходимый для финансирования Программы, составляет на </w:t>
      </w:r>
      <w:r w:rsidR="006053C8">
        <w:rPr>
          <w:rFonts w:ascii="Times New Roman" w:hAnsi="Times New Roman" w:cs="Times New Roman"/>
          <w:sz w:val="28"/>
          <w:szCs w:val="28"/>
        </w:rPr>
        <w:t>2023-2025</w:t>
      </w:r>
      <w:r w:rsidRPr="007318C4">
        <w:rPr>
          <w:rFonts w:ascii="Times New Roman" w:hAnsi="Times New Roman" w:cs="Times New Roman"/>
          <w:sz w:val="28"/>
          <w:szCs w:val="28"/>
        </w:rPr>
        <w:t xml:space="preserve">годы всего – </w:t>
      </w:r>
    </w:p>
    <w:p w:rsidR="00AC5CA8" w:rsidRPr="007318C4" w:rsidRDefault="00AC5CA8" w:rsidP="003E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>42 тыс. 500 рублей, в том числе по годам реализации:</w:t>
      </w:r>
    </w:p>
    <w:p w:rsidR="00AC5CA8" w:rsidRPr="007318C4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>20</w:t>
      </w:r>
      <w:r w:rsidR="00902479">
        <w:rPr>
          <w:rFonts w:ascii="Times New Roman" w:hAnsi="Times New Roman" w:cs="Times New Roman"/>
          <w:sz w:val="28"/>
          <w:szCs w:val="28"/>
        </w:rPr>
        <w:t>23</w:t>
      </w:r>
      <w:r w:rsidRPr="007318C4">
        <w:rPr>
          <w:rFonts w:ascii="Times New Roman" w:hAnsi="Times New Roman" w:cs="Times New Roman"/>
          <w:sz w:val="28"/>
          <w:szCs w:val="28"/>
        </w:rPr>
        <w:t xml:space="preserve"> год –  </w:t>
      </w:r>
      <w:r w:rsidR="00902479">
        <w:rPr>
          <w:rFonts w:ascii="Times New Roman" w:hAnsi="Times New Roman" w:cs="Times New Roman"/>
          <w:sz w:val="28"/>
          <w:szCs w:val="28"/>
        </w:rPr>
        <w:t>200</w:t>
      </w:r>
      <w:r w:rsidRPr="007318C4">
        <w:rPr>
          <w:rFonts w:ascii="Times New Roman" w:hAnsi="Times New Roman" w:cs="Times New Roman"/>
          <w:sz w:val="28"/>
          <w:szCs w:val="28"/>
        </w:rPr>
        <w:t>00 тыс. рублей;</w:t>
      </w:r>
    </w:p>
    <w:p w:rsidR="00AC5CA8" w:rsidRPr="007318C4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>20</w:t>
      </w:r>
      <w:r w:rsidR="00902479">
        <w:rPr>
          <w:rFonts w:ascii="Times New Roman" w:hAnsi="Times New Roman" w:cs="Times New Roman"/>
          <w:sz w:val="28"/>
          <w:szCs w:val="28"/>
        </w:rPr>
        <w:t>24 год –  20</w:t>
      </w:r>
      <w:r w:rsidRPr="007318C4">
        <w:rPr>
          <w:rFonts w:ascii="Times New Roman" w:hAnsi="Times New Roman" w:cs="Times New Roman"/>
          <w:sz w:val="28"/>
          <w:szCs w:val="28"/>
        </w:rPr>
        <w:t>000 тыс. рублей;</w:t>
      </w:r>
    </w:p>
    <w:p w:rsidR="00AC5CA8" w:rsidRPr="007318C4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4">
        <w:rPr>
          <w:rFonts w:ascii="Times New Roman" w:hAnsi="Times New Roman" w:cs="Times New Roman"/>
          <w:sz w:val="28"/>
          <w:szCs w:val="28"/>
        </w:rPr>
        <w:t>20</w:t>
      </w:r>
      <w:r w:rsidR="00902479">
        <w:rPr>
          <w:rFonts w:ascii="Times New Roman" w:hAnsi="Times New Roman" w:cs="Times New Roman"/>
          <w:sz w:val="28"/>
          <w:szCs w:val="28"/>
        </w:rPr>
        <w:t>25</w:t>
      </w:r>
      <w:r w:rsidRPr="007318C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2479">
        <w:rPr>
          <w:rFonts w:ascii="Times New Roman" w:hAnsi="Times New Roman" w:cs="Times New Roman"/>
          <w:sz w:val="28"/>
          <w:szCs w:val="28"/>
        </w:rPr>
        <w:t>20</w:t>
      </w:r>
      <w:r w:rsidRPr="007318C4">
        <w:rPr>
          <w:rFonts w:ascii="Times New Roman" w:hAnsi="Times New Roman" w:cs="Times New Roman"/>
          <w:sz w:val="28"/>
          <w:szCs w:val="28"/>
        </w:rPr>
        <w:t>000 тыс. рублей.</w:t>
      </w:r>
    </w:p>
    <w:p w:rsidR="00AC5CA8" w:rsidRPr="001D5BEE" w:rsidRDefault="00AC5CA8" w:rsidP="003E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8.3. Распределение объемов финансирования Программы по годам ее реализации приведено в </w:t>
      </w:r>
      <w:hyperlink r:id="rId5" w:anchor="sub_1300" w:history="1">
        <w:r w:rsidRPr="00E2123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приложении № </w:t>
        </w:r>
      </w:hyperlink>
      <w:r w:rsidRPr="001D5BEE">
        <w:rPr>
          <w:rFonts w:ascii="Times New Roman" w:hAnsi="Times New Roman" w:cs="Times New Roman"/>
          <w:sz w:val="28"/>
          <w:szCs w:val="28"/>
        </w:rPr>
        <w:t>2 к Программе.</w:t>
      </w:r>
    </w:p>
    <w:p w:rsidR="00CB38FE" w:rsidRDefault="00CB38FE" w:rsidP="001D5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40"/>
    </w:p>
    <w:p w:rsidR="00AC5CA8" w:rsidRDefault="00AC5CA8" w:rsidP="001D5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Раздел 9. Нормативное обеспечение Программы</w:t>
      </w:r>
      <w:bookmarkEnd w:id="1"/>
    </w:p>
    <w:p w:rsidR="00CB38FE" w:rsidRPr="001D5BEE" w:rsidRDefault="00CB38FE" w:rsidP="001D5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Pr="001D5BEE" w:rsidRDefault="00AC5CA8" w:rsidP="007318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BEE">
        <w:rPr>
          <w:rFonts w:ascii="Times New Roman" w:hAnsi="Times New Roman" w:cs="Times New Roman"/>
          <w:sz w:val="28"/>
        </w:rPr>
        <w:t>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CB38FE" w:rsidRDefault="00CB38FE" w:rsidP="007318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7318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 xml:space="preserve">Раздел 10. </w:t>
      </w:r>
      <w:r w:rsidRPr="001D5BEE">
        <w:rPr>
          <w:rFonts w:ascii="Times New Roman" w:hAnsi="Times New Roman" w:cs="Times New Roman"/>
          <w:sz w:val="28"/>
        </w:rPr>
        <w:t>Оценка эффективности социально-экономических последствий Программы (о</w:t>
      </w:r>
      <w:r w:rsidRPr="001D5BEE">
        <w:rPr>
          <w:rFonts w:ascii="Times New Roman" w:hAnsi="Times New Roman" w:cs="Times New Roman"/>
          <w:sz w:val="28"/>
          <w:szCs w:val="28"/>
        </w:rPr>
        <w:t>жидаемая результативность)</w:t>
      </w:r>
    </w:p>
    <w:p w:rsidR="00CB38FE" w:rsidRPr="001D5BEE" w:rsidRDefault="00CB38FE" w:rsidP="007318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BEE">
        <w:rPr>
          <w:rFonts w:ascii="Times New Roman" w:hAnsi="Times New Roman" w:cs="Times New Roman"/>
          <w:sz w:val="28"/>
        </w:rPr>
        <w:t>10.1.</w:t>
      </w:r>
      <w:r w:rsidRPr="001D5BEE">
        <w:rPr>
          <w:rFonts w:ascii="Times New Roman" w:hAnsi="Times New Roman" w:cs="Times New Roman"/>
          <w:sz w:val="28"/>
          <w:lang w:val="en-US"/>
        </w:rPr>
        <w:t> </w:t>
      </w:r>
      <w:r w:rsidRPr="001D5BEE">
        <w:rPr>
          <w:rFonts w:ascii="Times New Roman" w:hAnsi="Times New Roman" w:cs="Times New Roman"/>
          <w:sz w:val="28"/>
        </w:rPr>
        <w:t xml:space="preserve">Оценка эффективности реализации Программы базируется на достижении целевых показателей Программы в соответствии с приложением № 3 к Программе. 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10.2. Ожидаемый социально-экономический эффект от реализации мероприятий Программы: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повышение профессионального уровня муниципальных служащих;</w:t>
      </w:r>
    </w:p>
    <w:p w:rsidR="00AC5CA8" w:rsidRPr="001D5BEE" w:rsidRDefault="00AC5CA8" w:rsidP="00731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обеспечение открытости муниципальной службы и ее доступности;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минимизация условий для коррупционных проявлений в муниципальном образовании;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внедрение эффективных методов подбора квалифицированных кадров.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Реализация Программы позволит к окончанию 202</w:t>
      </w:r>
      <w:r w:rsidR="000739C3">
        <w:rPr>
          <w:rFonts w:ascii="Times New Roman" w:hAnsi="Times New Roman" w:cs="Times New Roman"/>
          <w:sz w:val="28"/>
          <w:szCs w:val="28"/>
        </w:rPr>
        <w:t>5</w:t>
      </w:r>
      <w:r w:rsidRPr="001D5BE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осуществить переподготовку</w:t>
      </w:r>
      <w:r w:rsidRPr="001D5BEE">
        <w:rPr>
          <w:rFonts w:ascii="Times New Roman" w:hAnsi="Times New Roman" w:cs="Times New Roman"/>
          <w:sz w:val="28"/>
          <w:szCs w:val="28"/>
        </w:rPr>
        <w:softHyphen/>
        <w:t xml:space="preserve"> 50% муниципальных служащих;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lastRenderedPageBreak/>
        <w:t xml:space="preserve">повысить квалификацию </w:t>
      </w:r>
      <w:r w:rsidRPr="001D5BEE">
        <w:rPr>
          <w:rFonts w:ascii="Times New Roman" w:hAnsi="Times New Roman" w:cs="Times New Roman"/>
          <w:sz w:val="28"/>
          <w:szCs w:val="28"/>
        </w:rPr>
        <w:softHyphen/>
        <w:t>10% муниципальным служащим, в том числе с использованием возможностей дистанционных образовательных технологий;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обеспечить прохождение стажировки 25% муниципальным служащим.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В ходе реализации Программы будут обеспечены: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совершенствование профессиональных знаний, умений и навыков для успешной профессиональной служебной деятельности муниципальных служащих по обеспечению исполнения полномочий, определенных федеральным и областным законодательством, выполнения целей и задач, стоящих перед муниципальным образованием;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5BEE">
        <w:rPr>
          <w:rFonts w:ascii="Times New Roman" w:hAnsi="Times New Roman" w:cs="Times New Roman"/>
          <w:sz w:val="28"/>
          <w:szCs w:val="28"/>
        </w:rPr>
        <w:t>формирование у муниципального служащего личной заинтересованности в профессиональном развитии;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5BEE">
        <w:rPr>
          <w:rFonts w:ascii="Times New Roman" w:hAnsi="Times New Roman" w:cs="Times New Roman"/>
          <w:sz w:val="28"/>
          <w:szCs w:val="28"/>
        </w:rPr>
        <w:t>повышение эффективности кадровой политики в системе муниципальной службы в целях улучшения ее кадрового состава;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повышение престижа муниципальной службы;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обеспечение полного охвата муниципальных служащих по повышению их профессионального уровня;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планомерность, последовательность и непрерывность процесса обучения муниципальных служащих;</w:t>
      </w:r>
    </w:p>
    <w:p w:rsidR="00AC5CA8" w:rsidRPr="001D5BEE" w:rsidRDefault="00AC5CA8" w:rsidP="007318C4">
      <w:pPr>
        <w:pStyle w:val="ConsPlusNonformat"/>
        <w:widowControl/>
        <w:tabs>
          <w:tab w:val="left" w:pos="54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t>формирование кадрового резерва для замещения должностей муниципальной службы;</w:t>
      </w:r>
    </w:p>
    <w:p w:rsidR="00AC5CA8" w:rsidRPr="001D5BEE" w:rsidRDefault="00AC5CA8" w:rsidP="007318C4">
      <w:pPr>
        <w:pStyle w:val="ConsPlusNonformat"/>
        <w:widowControl/>
        <w:tabs>
          <w:tab w:val="left" w:pos="54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5BEE">
        <w:rPr>
          <w:rFonts w:ascii="Times New Roman" w:hAnsi="Times New Roman" w:cs="Times New Roman"/>
          <w:sz w:val="28"/>
          <w:szCs w:val="24"/>
        </w:rPr>
        <w:t>внедрение системы самостоятельной подготовки муниципальных служащих.</w:t>
      </w:r>
    </w:p>
    <w:p w:rsidR="001D5BEE" w:rsidRDefault="001D5BEE" w:rsidP="0073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50"/>
    </w:p>
    <w:p w:rsidR="00AC5CA8" w:rsidRDefault="00AC5CA8" w:rsidP="0073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Раздел 11. Механизм реализации, организация управления</w:t>
      </w:r>
      <w:r w:rsidRPr="001D5BEE">
        <w:rPr>
          <w:rFonts w:ascii="Times New Roman" w:hAnsi="Times New Roman" w:cs="Times New Roman"/>
          <w:sz w:val="28"/>
          <w:szCs w:val="28"/>
        </w:rPr>
        <w:br/>
        <w:t>и контроль за ходом выполнения Программы</w:t>
      </w:r>
      <w:bookmarkEnd w:id="2"/>
    </w:p>
    <w:p w:rsidR="001D5BEE" w:rsidRPr="001D5BEE" w:rsidRDefault="001D5BEE" w:rsidP="0073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"/>
      <w:r w:rsidRPr="001D5BEE">
        <w:rPr>
          <w:rFonts w:ascii="Times New Roman" w:hAnsi="Times New Roman" w:cs="Times New Roman"/>
          <w:sz w:val="28"/>
          <w:szCs w:val="28"/>
        </w:rPr>
        <w:t xml:space="preserve">11.1. Руководителем Программы является глава администрации </w:t>
      </w:r>
      <w:r w:rsidR="007E0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Герменчукского</w:t>
      </w:r>
      <w:r w:rsidR="0001542F" w:rsidRPr="001D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5BE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2"/>
      <w:bookmarkEnd w:id="3"/>
      <w:r w:rsidRPr="001D5BEE">
        <w:rPr>
          <w:rFonts w:ascii="Times New Roman" w:hAnsi="Times New Roman" w:cs="Times New Roman"/>
          <w:sz w:val="28"/>
          <w:szCs w:val="28"/>
        </w:rPr>
        <w:t>11.2. Муниципальный заказчик</w:t>
      </w:r>
      <w:r w:rsidR="00C56EFF">
        <w:rPr>
          <w:rFonts w:ascii="Times New Roman" w:hAnsi="Times New Roman" w:cs="Times New Roman"/>
          <w:sz w:val="28"/>
          <w:szCs w:val="28"/>
        </w:rPr>
        <w:t xml:space="preserve"> </w:t>
      </w:r>
      <w:r w:rsidRPr="001D5BEE">
        <w:rPr>
          <w:rFonts w:ascii="Times New Roman" w:hAnsi="Times New Roman" w:cs="Times New Roman"/>
          <w:sz w:val="28"/>
          <w:szCs w:val="28"/>
        </w:rPr>
        <w:t>– координатор Программы – администрация</w:t>
      </w:r>
      <w:bookmarkEnd w:id="4"/>
      <w:r w:rsidRPr="001D5BEE">
        <w:rPr>
          <w:rFonts w:ascii="Times New Roman" w:hAnsi="Times New Roman" w:cs="Times New Roman"/>
          <w:sz w:val="28"/>
          <w:szCs w:val="28"/>
        </w:rPr>
        <w:t xml:space="preserve"> </w:t>
      </w:r>
      <w:r w:rsidR="007E0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Герменчукского</w:t>
      </w:r>
      <w:r w:rsidR="0001542F" w:rsidRPr="001D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5BEE">
        <w:rPr>
          <w:rFonts w:ascii="Times New Roman" w:hAnsi="Times New Roman" w:cs="Times New Roman"/>
          <w:sz w:val="28"/>
          <w:szCs w:val="28"/>
        </w:rPr>
        <w:t>сельского поселения, с учетом выделяемых на реализацию Программы финансовых средств,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5" w:name="sub_56"/>
      <w:r w:rsidRPr="001D5BEE">
        <w:rPr>
          <w:rFonts w:ascii="Times New Roman" w:hAnsi="Times New Roman" w:cs="Times New Roman"/>
          <w:sz w:val="28"/>
        </w:rPr>
        <w:t>11.3. Реализация Программы осуществляется на основе: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BEE">
        <w:rPr>
          <w:rFonts w:ascii="Times New Roman" w:hAnsi="Times New Roman" w:cs="Times New Roman"/>
          <w:sz w:val="28"/>
        </w:rPr>
        <w:t>11.3.1. 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BEE">
        <w:rPr>
          <w:rFonts w:ascii="Times New Roman" w:hAnsi="Times New Roman" w:cs="Times New Roman"/>
          <w:sz w:val="28"/>
        </w:rPr>
        <w:t>11.3.2. Условий, порядка и правил, утвержденных федеральными, областными и муниципальными нормативными правовыми актами.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BEE">
        <w:rPr>
          <w:rFonts w:ascii="Times New Roman" w:hAnsi="Times New Roman" w:cs="Times New Roman"/>
          <w:sz w:val="28"/>
          <w:szCs w:val="28"/>
        </w:rPr>
        <w:t>11.4. Муниципальный заказ на профессиональную переподготовку, повышение квалификации муниципальных служащих формируется с учетом индивидуальных планов профессионального развития муниципальных служащих.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BEE">
        <w:rPr>
          <w:rFonts w:ascii="Times New Roman" w:hAnsi="Times New Roman" w:cs="Times New Roman"/>
          <w:sz w:val="28"/>
        </w:rPr>
        <w:t xml:space="preserve">11.5. В случае несоответствия результатов выполнения Программы целям и задачам, а также невыполнения показателей результативности, </w:t>
      </w:r>
      <w:r w:rsidRPr="001D5BEE">
        <w:rPr>
          <w:rFonts w:ascii="Times New Roman" w:hAnsi="Times New Roman" w:cs="Times New Roman"/>
          <w:sz w:val="28"/>
        </w:rPr>
        <w:lastRenderedPageBreak/>
        <w:t>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BEE">
        <w:rPr>
          <w:rFonts w:ascii="Times New Roman" w:hAnsi="Times New Roman" w:cs="Times New Roman"/>
          <w:sz w:val="28"/>
        </w:rPr>
        <w:t>11.6. Отчеты о ходе работ по Программе по результатам за год и за весь период действия Программы подготавливает администрация</w:t>
      </w:r>
      <w:r w:rsidR="0001542F" w:rsidRPr="001D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Герменчукского</w:t>
      </w:r>
      <w:r w:rsidR="0001542F" w:rsidRPr="001D5BEE">
        <w:rPr>
          <w:rFonts w:ascii="Times New Roman" w:hAnsi="Times New Roman" w:cs="Times New Roman"/>
          <w:sz w:val="28"/>
        </w:rPr>
        <w:t xml:space="preserve"> </w:t>
      </w:r>
      <w:r w:rsidRPr="001D5BEE">
        <w:rPr>
          <w:rFonts w:ascii="Times New Roman" w:hAnsi="Times New Roman" w:cs="Times New Roman"/>
          <w:sz w:val="28"/>
        </w:rPr>
        <w:t>сельского поселения по форме согласно приложению 4.</w:t>
      </w:r>
    </w:p>
    <w:p w:rsidR="00AC5CA8" w:rsidRPr="001D5BEE" w:rsidRDefault="00AC5CA8" w:rsidP="007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5BEE">
        <w:rPr>
          <w:rFonts w:ascii="Times New Roman" w:hAnsi="Times New Roman" w:cs="Times New Roman"/>
          <w:sz w:val="28"/>
        </w:rPr>
        <w:t>11.7. Контроль за выполнением Программы и использованием бюджетных средств, выделяемых на ее реализацию, осуществляет администрация</w:t>
      </w:r>
      <w:r w:rsidR="009109B0" w:rsidRPr="001D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Герменчукского</w:t>
      </w:r>
      <w:r w:rsidR="009109B0" w:rsidRPr="001D5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5BEE">
        <w:rPr>
          <w:rFonts w:ascii="Times New Roman" w:hAnsi="Times New Roman" w:cs="Times New Roman"/>
          <w:sz w:val="28"/>
        </w:rPr>
        <w:t>сельского поселения в установленном порядке.</w:t>
      </w:r>
    </w:p>
    <w:bookmarkEnd w:id="5"/>
    <w:p w:rsidR="00AC5CA8" w:rsidRDefault="00AC5CA8" w:rsidP="00AC5CA8">
      <w:pPr>
        <w:spacing w:after="0"/>
        <w:rPr>
          <w:rFonts w:ascii="Times New Roman" w:hAnsi="Times New Roman" w:cs="Times New Roman"/>
        </w:rPr>
        <w:sectPr w:rsidR="00AC5CA8">
          <w:pgSz w:w="11906" w:h="16838"/>
          <w:pgMar w:top="899" w:right="851" w:bottom="1134" w:left="1701" w:header="709" w:footer="709" w:gutter="0"/>
          <w:cols w:space="720"/>
        </w:sectPr>
      </w:pPr>
    </w:p>
    <w:p w:rsidR="00AC5CA8" w:rsidRDefault="00AC5CA8" w:rsidP="00AC5CA8">
      <w:pPr>
        <w:ind w:left="10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AC5CA8" w:rsidRDefault="00AC5CA8" w:rsidP="00C56EFF">
      <w:pPr>
        <w:spacing w:after="0" w:line="240" w:lineRule="auto"/>
        <w:ind w:left="10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долгосрочной целевой программе</w:t>
      </w:r>
    </w:p>
    <w:p w:rsidR="00AC5CA8" w:rsidRDefault="00AC5CA8" w:rsidP="00C56EFF">
      <w:pPr>
        <w:spacing w:after="0" w:line="240" w:lineRule="auto"/>
        <w:ind w:left="10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муниципальной службы в администрации </w:t>
      </w:r>
      <w:r w:rsidR="009109B0">
        <w:rPr>
          <w:rFonts w:ascii="Times New Roman" w:hAnsi="Times New Roman" w:cs="Times New Roman"/>
        </w:rPr>
        <w:t xml:space="preserve"> </w:t>
      </w:r>
      <w:r w:rsidR="009109B0">
        <w:rPr>
          <w:rFonts w:ascii="Times New Roman" w:hAnsi="Times New Roman" w:cs="Times New Roman"/>
          <w:sz w:val="20"/>
          <w:szCs w:val="20"/>
        </w:rPr>
        <w:t xml:space="preserve"> </w:t>
      </w:r>
      <w:r w:rsidR="007E051A">
        <w:rPr>
          <w:rFonts w:ascii="Times New Roman" w:hAnsi="Times New Roman" w:cs="Times New Roman"/>
          <w:sz w:val="20"/>
          <w:szCs w:val="20"/>
        </w:rPr>
        <w:t>Герменчукского</w:t>
      </w:r>
      <w:r w:rsidR="00910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E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</w:rPr>
        <w:t xml:space="preserve">ельского поселения на </w:t>
      </w:r>
      <w:r w:rsidR="006053C8">
        <w:rPr>
          <w:rFonts w:ascii="Times New Roman" w:hAnsi="Times New Roman" w:cs="Times New Roman"/>
        </w:rPr>
        <w:t>2023-2025</w:t>
      </w:r>
      <w:r>
        <w:rPr>
          <w:rFonts w:ascii="Times New Roman" w:hAnsi="Times New Roman" w:cs="Times New Roman"/>
        </w:rPr>
        <w:t>годы»</w:t>
      </w:r>
    </w:p>
    <w:p w:rsidR="00AC5CA8" w:rsidRDefault="00AC5CA8" w:rsidP="00C56E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ПРОГРАММНЫХ МЕРОПРИЯТИЙ,</w:t>
      </w:r>
    </w:p>
    <w:p w:rsidR="00AC5CA8" w:rsidRDefault="00AC5CA8" w:rsidP="00C56E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ресурсное обеспечение, перечень мероприятий с разбивкой по годам,</w:t>
      </w:r>
    </w:p>
    <w:p w:rsidR="00AC5CA8" w:rsidRDefault="00AC5CA8" w:rsidP="00C56E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источникам и объемам финансирования 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6"/>
        <w:gridCol w:w="3118"/>
        <w:gridCol w:w="1701"/>
        <w:gridCol w:w="2091"/>
        <w:gridCol w:w="1010"/>
        <w:gridCol w:w="1021"/>
        <w:gridCol w:w="996"/>
        <w:gridCol w:w="984"/>
        <w:gridCol w:w="1978"/>
      </w:tblGrid>
      <w:tr w:rsidR="00AC5CA8" w:rsidRPr="00C07497" w:rsidTr="00AC5CA8">
        <w:trPr>
          <w:trHeight w:val="703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 xml:space="preserve">Наименование мероприятия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>Направление профессионального развития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>Сроки реализации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Исполнители, участники</w:t>
            </w:r>
          </w:p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(ответственные</w:t>
            </w:r>
          </w:p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за реализацию) мероприятий Программы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Объем финансирования</w:t>
            </w:r>
          </w:p>
          <w:p w:rsidR="00AC5CA8" w:rsidRPr="00C07497" w:rsidRDefault="00AC5CA8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(тыс. рублей)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6942C4" w:rsidP="008E46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финансирова</w:t>
            </w:r>
            <w:r w:rsidR="00AC5CA8" w:rsidRPr="00C07497">
              <w:rPr>
                <w:rFonts w:ascii="Times New Roman" w:hAnsi="Times New Roman" w:cs="Times New Roman"/>
                <w:lang w:eastAsia="en-US"/>
              </w:rPr>
              <w:t>ния</w:t>
            </w:r>
          </w:p>
        </w:tc>
      </w:tr>
      <w:tr w:rsidR="00AC5CA8" w:rsidRPr="00C07497" w:rsidTr="00AC5CA8">
        <w:trPr>
          <w:trHeight w:val="37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>всего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AC5CA8" w:rsidRPr="00C07497" w:rsidTr="00AC5CA8">
        <w:trPr>
          <w:trHeight w:val="60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B679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>20</w:t>
            </w:r>
            <w:r w:rsidR="00B679DB" w:rsidRPr="00C07497"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B679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>20</w:t>
            </w:r>
            <w:r w:rsidR="00B679DB" w:rsidRPr="00C07497">
              <w:rPr>
                <w:rFonts w:ascii="Times New Roman" w:hAnsi="Times New Roman" w:cs="Times New Roman"/>
                <w:bCs/>
                <w:lang w:eastAsia="en-US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B679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07497">
              <w:rPr>
                <w:rFonts w:ascii="Times New Roman" w:hAnsi="Times New Roman" w:cs="Times New Roman"/>
                <w:bCs/>
                <w:lang w:eastAsia="en-US"/>
              </w:rPr>
              <w:t>202</w:t>
            </w:r>
            <w:r w:rsidR="00B679DB" w:rsidRPr="00C07497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Pr="00C07497" w:rsidRDefault="00AC5CA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AC5CA8" w:rsidRPr="00C07497" w:rsidRDefault="00AC5CA8" w:rsidP="00AC5CA8">
      <w:pPr>
        <w:rPr>
          <w:rFonts w:ascii="Times New Roman" w:hAnsi="Times New Roman" w:cs="Times New Roman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555"/>
        <w:gridCol w:w="3118"/>
        <w:gridCol w:w="1702"/>
        <w:gridCol w:w="2097"/>
        <w:gridCol w:w="1010"/>
        <w:gridCol w:w="1021"/>
        <w:gridCol w:w="996"/>
        <w:gridCol w:w="984"/>
        <w:gridCol w:w="1972"/>
      </w:tblGrid>
      <w:tr w:rsidR="00AC5CA8" w:rsidRPr="00C07497" w:rsidTr="00445A27">
        <w:trPr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1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-10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6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-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ind w:left="-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AC5CA8" w:rsidRPr="00C07497" w:rsidTr="00412F93">
        <w:trPr>
          <w:trHeight w:val="363"/>
        </w:trPr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1. Получение дополнительного профессионального образования </w:t>
            </w:r>
            <w:r w:rsidRPr="00C07497">
              <w:rPr>
                <w:rFonts w:ascii="Times New Roman" w:hAnsi="Times New Roman" w:cs="Times New Roman"/>
                <w:i/>
                <w:lang w:eastAsia="en-US"/>
              </w:rPr>
              <w:t>(примерные программы)*</w:t>
            </w:r>
          </w:p>
        </w:tc>
      </w:tr>
      <w:tr w:rsidR="00AC5CA8" w:rsidRPr="00C07497" w:rsidTr="00445A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CB51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6000</w:t>
            </w:r>
            <w:r w:rsidR="00AC5CA8" w:rsidRPr="00C0749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CB51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20000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</w:t>
            </w:r>
            <w:r w:rsidR="00CB512B" w:rsidRPr="00C07497">
              <w:rPr>
                <w:rFonts w:ascii="Times New Roman" w:hAnsi="Times New Roman" w:cs="Times New Roman"/>
                <w:lang w:eastAsia="en-US"/>
              </w:rPr>
              <w:t>0</w:t>
            </w:r>
            <w:r w:rsidRPr="00C07497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CB51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20</w:t>
            </w:r>
            <w:r w:rsidR="00AC5CA8" w:rsidRPr="00C07497">
              <w:rPr>
                <w:rFonts w:ascii="Times New Roman" w:hAnsi="Times New Roman" w:cs="Times New Roman"/>
                <w:lang w:eastAsia="en-US"/>
              </w:rPr>
              <w:t>000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RPr="00C07497" w:rsidTr="00445A27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Повышение квалификации (с отрывом от муниципальной службы)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F138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Управление государственными и муниципальными заказами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1707D9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Pr="00C07497" w:rsidRDefault="00AC5CA8" w:rsidP="001C6F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446084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07497">
              <w:rPr>
                <w:rFonts w:ascii="Times New Roman" w:hAnsi="Times New Roman" w:cs="Times New Roman"/>
                <w:lang w:eastAsia="en-US"/>
              </w:rPr>
              <w:t>Имущественно</w:t>
            </w:r>
            <w:proofErr w:type="spellEnd"/>
            <w:r w:rsidRPr="00C07497">
              <w:rPr>
                <w:rFonts w:ascii="Times New Roman" w:hAnsi="Times New Roman" w:cs="Times New Roman"/>
                <w:lang w:eastAsia="en-US"/>
              </w:rPr>
              <w:t xml:space="preserve"> -земельные отношения: законодательство и практика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0C2241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446084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Организация работы с электронными документами. Системы электронного документооборота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0C2241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6084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Кадровые технологии в системе муниципальной службы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0C2241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6084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Государственная политика в области противодействия коррупции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0C2241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446084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Антикоррупционная экспертиза нормативных правовых актов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0C2241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6084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Финансовое управление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0C2241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446084" w:rsidRPr="00C07497" w:rsidTr="00445A27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Повышение квалификации (без отрыва от муниципальной службы с использованием возможностей дистанционных образовательных технологий)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Основы деятельности администрации муниципального образования в сфере тарифного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0C2241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446084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Основы деятельности администрации муниципального образования по организации решения вопросов местного 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0C2241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446084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Основы деятельности администрации муниципального образования по организации решения </w:t>
            </w:r>
            <w:r w:rsidRPr="00C07497">
              <w:rPr>
                <w:rFonts w:ascii="Times New Roman" w:hAnsi="Times New Roman" w:cs="Times New Roman"/>
                <w:lang w:eastAsia="en-US"/>
              </w:rPr>
              <w:lastRenderedPageBreak/>
              <w:t>вопросов в сфере жилищно-коммунального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0C2241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6084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Управление государственным имуществом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0C2241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446084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Антикризисное муниципальное управление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0C2241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6084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Современные проблемы управления территориально-градостроительным развитием муниципальных образований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0C2241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446084" w:rsidRPr="00C07497" w:rsidTr="00445A27">
        <w:trPr>
          <w:trHeight w:val="1142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Экономическая и социальная политика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0C2241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446084" w:rsidRPr="00C07497" w:rsidTr="00412F93">
        <w:trPr>
          <w:trHeight w:val="368"/>
        </w:trPr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2. Самостоятельная подготовка муниципальных служащих </w:t>
            </w:r>
            <w:r w:rsidRPr="00C07497">
              <w:rPr>
                <w:rFonts w:ascii="Times New Roman" w:hAnsi="Times New Roman" w:cs="Times New Roman"/>
                <w:i/>
                <w:lang w:eastAsia="en-US"/>
              </w:rPr>
              <w:t>(примерные направления) **</w:t>
            </w:r>
          </w:p>
        </w:tc>
      </w:tr>
      <w:tr w:rsidR="00446084" w:rsidRPr="00C07497" w:rsidTr="00445A27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Самостоятельное изучение нормативной правовой базы, методик, рекомендаций в сфере муниципального управления и т.д.,  </w:t>
            </w:r>
            <w:r w:rsidRPr="00C07497">
              <w:rPr>
                <w:rFonts w:ascii="Times New Roman" w:hAnsi="Times New Roman" w:cs="Times New Roman"/>
                <w:lang w:eastAsia="en-US"/>
              </w:rPr>
              <w:br/>
              <w:t xml:space="preserve">в том числе: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Изучение антикоррупционного законодательства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0C2241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446084" w:rsidRPr="00C07497" w:rsidTr="00445A27">
        <w:trPr>
          <w:trHeight w:val="120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Изучение основ этики и служебного поведения муниципальных служащих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0C2241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446084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Изучение нормативных правовых актов, регламентирующих исполнение обязанностей по            </w:t>
            </w:r>
            <w:r w:rsidRPr="00C07497">
              <w:rPr>
                <w:rFonts w:ascii="Times New Roman" w:hAnsi="Times New Roman" w:cs="Times New Roman"/>
                <w:lang w:eastAsia="en-US"/>
              </w:rPr>
              <w:br/>
              <w:t xml:space="preserve">планируемой для замещения должности или направлению  </w:t>
            </w:r>
            <w:r w:rsidRPr="00C07497">
              <w:rPr>
                <w:rFonts w:ascii="Times New Roman" w:hAnsi="Times New Roman" w:cs="Times New Roman"/>
                <w:lang w:eastAsia="en-US"/>
              </w:rPr>
              <w:br/>
              <w:t>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0C2241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446084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Изучение методических рекомендаций по юридико-техническому оформлению проектов муниципальных правовых актов администрации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0C2241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446084" w:rsidRPr="00C07497" w:rsidTr="00445A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Обновление и пополнение знаний по отдельным вопросам теории и практики муниципального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Оценка эффективности деятельности органов местного самоуправлении (по материалам отчетного доклада главы администрации)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конец года  </w:t>
            </w:r>
          </w:p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C73A8D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446084" w:rsidRPr="00C07497" w:rsidTr="00445A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Изучение опыта работы в соответствующей сфере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Изучение передового отечественного и зарубежного опыта работы муниципальных образований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Весь период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C73A8D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446084" w:rsidRPr="00C07497" w:rsidTr="00445A27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Участие в семинарах,</w:t>
            </w:r>
            <w:r w:rsidRPr="00C07497">
              <w:rPr>
                <w:rFonts w:ascii="Times New Roman" w:hAnsi="Times New Roman" w:cs="Times New Roman"/>
                <w:lang w:eastAsia="en-US"/>
              </w:rPr>
              <w:br/>
              <w:t xml:space="preserve">конференциях, «круглых столах», подготовка и      </w:t>
            </w:r>
            <w:r w:rsidRPr="00C07497">
              <w:rPr>
                <w:rFonts w:ascii="Times New Roman" w:hAnsi="Times New Roman" w:cs="Times New Roman"/>
                <w:lang w:eastAsia="en-US"/>
              </w:rPr>
              <w:br/>
              <w:t>публикация тематических материалов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Организация межмуниципальной конференции на тему: «Проблемы и перспективы стратегического планирования развития муниципальных образований»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C73A8D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446084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Организация межмуниципальной конференции на тему: «Пути повышения эффективности муниципальной службы»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C73A8D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446084" w:rsidRPr="00C07497" w:rsidTr="00445A27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4" w:rsidRPr="00C07497" w:rsidRDefault="00446084" w:rsidP="004460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Организация семинаров для муниципальных служащих по актуальным вопросам муниципального 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C73A8D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  <w:tr w:rsidR="00446084" w:rsidRPr="00C07497" w:rsidTr="00445A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Развитие навыков           </w:t>
            </w:r>
            <w:r w:rsidRPr="00C07497">
              <w:rPr>
                <w:rFonts w:ascii="Times New Roman" w:hAnsi="Times New Roman" w:cs="Times New Roman"/>
                <w:lang w:eastAsia="en-US"/>
              </w:rPr>
              <w:br/>
              <w:t>использования информационных технологий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Изучение автоматизированной системы муниципального контроля исполнения документов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 xml:space="preserve">Весь период </w:t>
            </w:r>
          </w:p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84" w:rsidRDefault="00446084" w:rsidP="00446084">
            <w:pPr>
              <w:jc w:val="center"/>
            </w:pPr>
            <w:r w:rsidRPr="00C73A8D">
              <w:rPr>
                <w:rFonts w:ascii="Times New Roman" w:hAnsi="Times New Roman" w:cs="Times New Roman"/>
                <w:lang w:eastAsia="en-US"/>
              </w:rPr>
              <w:t>Главный специалист по работе с кадрами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84" w:rsidRPr="00C07497" w:rsidRDefault="00446084" w:rsidP="0044608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7497">
              <w:rPr>
                <w:rFonts w:ascii="Times New Roman" w:hAnsi="Times New Roman" w:cs="Times New Roman"/>
                <w:lang w:eastAsia="en-US"/>
              </w:rPr>
              <w:t>финансирование не требуется</w:t>
            </w:r>
          </w:p>
        </w:tc>
      </w:tr>
    </w:tbl>
    <w:p w:rsidR="00AC5CA8" w:rsidRPr="001C6F6D" w:rsidRDefault="00AC5CA8" w:rsidP="00AC5CA8">
      <w:pPr>
        <w:jc w:val="both"/>
        <w:rPr>
          <w:rFonts w:ascii="Times New Roman" w:hAnsi="Times New Roman" w:cs="Times New Roman"/>
        </w:rPr>
      </w:pPr>
      <w:r w:rsidRPr="001C6F6D">
        <w:rPr>
          <w:rFonts w:ascii="Times New Roman" w:hAnsi="Times New Roman" w:cs="Times New Roman"/>
          <w:i/>
        </w:rPr>
        <w:t>*</w:t>
      </w:r>
      <w:r w:rsidRPr="001C6F6D">
        <w:rPr>
          <w:rFonts w:ascii="Times New Roman" w:hAnsi="Times New Roman" w:cs="Times New Roman"/>
        </w:rPr>
        <w:t xml:space="preserve"> Мероприятия и направления профессионального развития муниципальных служащих формируются в зависимости от потребности в обучении и средств, запланированных на эти цели в местном бюджете </w:t>
      </w:r>
    </w:p>
    <w:p w:rsidR="00AC5CA8" w:rsidRPr="001C6F6D" w:rsidRDefault="00AC5CA8" w:rsidP="00AC5CA8">
      <w:pPr>
        <w:jc w:val="both"/>
        <w:rPr>
          <w:rFonts w:ascii="Times New Roman" w:hAnsi="Times New Roman" w:cs="Times New Roman"/>
        </w:rPr>
      </w:pPr>
      <w:r w:rsidRPr="001C6F6D">
        <w:rPr>
          <w:rFonts w:ascii="Times New Roman" w:hAnsi="Times New Roman" w:cs="Times New Roman"/>
        </w:rPr>
        <w:t xml:space="preserve">** В данном разделе необходимо предусматривать общие направления самостоятельной подготовки муниципальных служащих, актуальные для органов местного самоуправления в соответствующий период </w:t>
      </w:r>
    </w:p>
    <w:p w:rsidR="00AC5CA8" w:rsidRDefault="00AC5CA8" w:rsidP="00AC5CA8">
      <w:pPr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C07497" w:rsidRDefault="00C07497" w:rsidP="00AC5CA8">
      <w:pPr>
        <w:rPr>
          <w:rFonts w:ascii="Times New Roman" w:hAnsi="Times New Roman" w:cs="Times New Roman"/>
        </w:rPr>
      </w:pPr>
    </w:p>
    <w:p w:rsidR="00AC5CA8" w:rsidRDefault="00AC5CA8" w:rsidP="00AC5CA8">
      <w:pPr>
        <w:ind w:left="108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Приложение  2</w:t>
      </w:r>
      <w:proofErr w:type="gramEnd"/>
    </w:p>
    <w:p w:rsidR="00AC5CA8" w:rsidRDefault="00AC5CA8" w:rsidP="00AC5CA8">
      <w:pPr>
        <w:ind w:left="108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долгосрочной</w:t>
      </w:r>
      <w:proofErr w:type="gramEnd"/>
      <w:r>
        <w:rPr>
          <w:rFonts w:ascii="Times New Roman" w:hAnsi="Times New Roman" w:cs="Times New Roman"/>
        </w:rPr>
        <w:t xml:space="preserve"> целевой программе « Развитие муниципальной службы в администрации</w:t>
      </w:r>
      <w:r w:rsidR="00910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E05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Герменчукского</w:t>
      </w:r>
      <w:r w:rsidR="009109B0" w:rsidRPr="009109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10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9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сельского поселения на </w:t>
      </w:r>
      <w:r w:rsidR="006053C8">
        <w:rPr>
          <w:rFonts w:ascii="Times New Roman" w:hAnsi="Times New Roman" w:cs="Times New Roman"/>
        </w:rPr>
        <w:t>2023-2025</w:t>
      </w:r>
      <w:r>
        <w:rPr>
          <w:rFonts w:ascii="Times New Roman" w:hAnsi="Times New Roman" w:cs="Times New Roman"/>
        </w:rPr>
        <w:t>годы»</w:t>
      </w:r>
    </w:p>
    <w:p w:rsidR="00AC5CA8" w:rsidRDefault="00AC5CA8" w:rsidP="00AC5CA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МУНИЦИПАЛЬНЫХ СЛУЖАЩИХ, </w:t>
      </w:r>
    </w:p>
    <w:p w:rsidR="00AC5CA8" w:rsidRDefault="00AC5CA8" w:rsidP="00AC5CA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подлежащих обучению по группам должностей, направлениям, видам, формам и срокам обучения в </w:t>
      </w:r>
      <w:r w:rsidR="006053C8">
        <w:rPr>
          <w:rFonts w:ascii="Times New Roman" w:hAnsi="Times New Roman" w:cs="Times New Roman"/>
          <w:sz w:val="28"/>
          <w:szCs w:val="24"/>
        </w:rPr>
        <w:t>2023-2025</w:t>
      </w:r>
      <w:r>
        <w:rPr>
          <w:rFonts w:ascii="Times New Roman" w:hAnsi="Times New Roman" w:cs="Times New Roman"/>
          <w:sz w:val="28"/>
          <w:szCs w:val="24"/>
        </w:rPr>
        <w:t>годах</w:t>
      </w:r>
    </w:p>
    <w:p w:rsidR="00AC5CA8" w:rsidRDefault="00AC5CA8" w:rsidP="00AC5CA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Курсы повышения квалификации</w:t>
      </w:r>
    </w:p>
    <w:p w:rsidR="00AC5CA8" w:rsidRDefault="00AC5CA8" w:rsidP="00D24F09">
      <w:pPr>
        <w:pStyle w:val="ConsPlusNormal"/>
        <w:widowControl/>
        <w:ind w:right="-496"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(количество человек)</w:t>
      </w:r>
    </w:p>
    <w:tbl>
      <w:tblPr>
        <w:tblW w:w="1587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558"/>
        <w:gridCol w:w="1700"/>
        <w:gridCol w:w="1842"/>
        <w:gridCol w:w="1275"/>
        <w:gridCol w:w="1349"/>
        <w:gridCol w:w="1141"/>
        <w:gridCol w:w="992"/>
        <w:gridCol w:w="1134"/>
        <w:gridCol w:w="992"/>
        <w:gridCol w:w="1194"/>
        <w:gridCol w:w="993"/>
      </w:tblGrid>
      <w:tr w:rsidR="00AC5CA8" w:rsidRPr="00595534" w:rsidTr="00AC5CA8">
        <w:trPr>
          <w:cantSplit/>
          <w:trHeight w:val="60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 w:rsidP="00E149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Группы должностей муниципальной службы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Форма обучения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 w:rsidP="000073A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Продолжительность</w:t>
            </w:r>
            <w:r w:rsidR="000073AE" w:rsidRPr="00B216F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216F0">
              <w:rPr>
                <w:rFonts w:ascii="Times New Roman" w:hAnsi="Times New Roman" w:cs="Times New Roman"/>
                <w:lang w:eastAsia="en-US"/>
              </w:rPr>
              <w:t>обучения</w:t>
            </w:r>
          </w:p>
        </w:tc>
        <w:tc>
          <w:tcPr>
            <w:tcW w:w="64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Планируемое направление обучения</w:t>
            </w:r>
          </w:p>
        </w:tc>
      </w:tr>
      <w:tr w:rsidR="00AC5CA8" w:rsidRPr="00595534" w:rsidTr="00AC5CA8">
        <w:trPr>
          <w:cantSplit/>
          <w:trHeight w:val="1080"/>
        </w:trPr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CA8" w:rsidRPr="00B216F0" w:rsidRDefault="00AC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2F23BF" w:rsidP="00E1492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 xml:space="preserve">с отрывом от </w:t>
            </w:r>
            <w:r w:rsidR="00AC5CA8" w:rsidRPr="00B216F0"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B216F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C5CA8" w:rsidRPr="00B216F0">
              <w:rPr>
                <w:rFonts w:ascii="Times New Roman" w:hAnsi="Times New Roman" w:cs="Times New Roman"/>
                <w:lang w:eastAsia="en-US"/>
              </w:rPr>
              <w:t>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 w:rsidP="000073A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с частичным</w:t>
            </w:r>
            <w:r w:rsidR="000073AE" w:rsidRPr="00B216F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216F0">
              <w:rPr>
                <w:rFonts w:ascii="Times New Roman" w:hAnsi="Times New Roman" w:cs="Times New Roman"/>
                <w:lang w:eastAsia="en-US"/>
              </w:rPr>
              <w:t>отрывом от</w:t>
            </w:r>
            <w:r w:rsidR="000073AE" w:rsidRPr="00B216F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216F0"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="000073AE" w:rsidRPr="00B216F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216F0">
              <w:rPr>
                <w:rFonts w:ascii="Times New Roman" w:hAnsi="Times New Roman" w:cs="Times New Roman"/>
                <w:lang w:eastAsia="en-US"/>
              </w:rPr>
              <w:t>службы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 w:rsidP="005955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 xml:space="preserve">без отрыва от муниципальной службы или с использованием дистанционных </w:t>
            </w:r>
            <w:r w:rsidRPr="00B216F0">
              <w:rPr>
                <w:rFonts w:ascii="Times New Roman" w:hAnsi="Times New Roman" w:cs="Times New Roman"/>
                <w:lang w:eastAsia="en-US"/>
              </w:rPr>
              <w:br/>
              <w:t>образовательных</w:t>
            </w:r>
            <w:r w:rsidR="00595534" w:rsidRPr="00B216F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216F0">
              <w:rPr>
                <w:rFonts w:ascii="Times New Roman" w:hAnsi="Times New Roman" w:cs="Times New Roman"/>
                <w:lang w:eastAsia="en-US"/>
              </w:rPr>
              <w:t>технологий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 w:rsidP="005955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 xml:space="preserve">18 - 72 </w:t>
            </w:r>
            <w:r w:rsidR="00595534" w:rsidRPr="00B216F0">
              <w:rPr>
                <w:rFonts w:ascii="Times New Roman" w:hAnsi="Times New Roman" w:cs="Times New Roman"/>
                <w:lang w:eastAsia="en-US"/>
              </w:rPr>
              <w:t>аудитор</w:t>
            </w:r>
            <w:r w:rsidRPr="00B216F0">
              <w:rPr>
                <w:rFonts w:ascii="Times New Roman" w:hAnsi="Times New Roman" w:cs="Times New Roman"/>
                <w:lang w:eastAsia="en-US"/>
              </w:rPr>
              <w:t>ных</w:t>
            </w:r>
            <w:r w:rsidR="00595534" w:rsidRPr="00B216F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216F0">
              <w:rPr>
                <w:rFonts w:ascii="Times New Roman" w:hAnsi="Times New Roman" w:cs="Times New Roman"/>
                <w:lang w:eastAsia="en-US"/>
              </w:rPr>
              <w:t>часа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 w:rsidP="007318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 xml:space="preserve">73 </w:t>
            </w:r>
            <w:r w:rsidR="000073AE" w:rsidRPr="00B216F0">
              <w:rPr>
                <w:rFonts w:ascii="Times New Roman" w:hAnsi="Times New Roman" w:cs="Times New Roman"/>
                <w:lang w:eastAsia="en-US"/>
              </w:rPr>
              <w:t>–</w:t>
            </w:r>
            <w:r w:rsidRPr="00B216F0">
              <w:rPr>
                <w:rFonts w:ascii="Times New Roman" w:hAnsi="Times New Roman" w:cs="Times New Roman"/>
                <w:lang w:eastAsia="en-US"/>
              </w:rPr>
              <w:t xml:space="preserve"> 144</w:t>
            </w:r>
            <w:r w:rsidR="000073AE" w:rsidRPr="00B216F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216F0">
              <w:rPr>
                <w:rFonts w:ascii="Times New Roman" w:hAnsi="Times New Roman" w:cs="Times New Roman"/>
                <w:lang w:eastAsia="en-US"/>
              </w:rPr>
              <w:t>аудиторных</w:t>
            </w:r>
            <w:r w:rsidR="000073AE" w:rsidRPr="00B216F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216F0">
              <w:rPr>
                <w:rFonts w:ascii="Times New Roman" w:hAnsi="Times New Roman" w:cs="Times New Roman"/>
                <w:lang w:eastAsia="en-US"/>
              </w:rPr>
              <w:t>часа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 w:rsidP="00A246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управ-</w:t>
            </w:r>
            <w:proofErr w:type="spellStart"/>
            <w:r w:rsidRPr="00B216F0">
              <w:rPr>
                <w:rFonts w:ascii="Times New Roman" w:hAnsi="Times New Roman" w:cs="Times New Roman"/>
                <w:lang w:eastAsia="en-US"/>
              </w:rPr>
              <w:t>ленческое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право-вое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 w:rsidP="00A246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216F0">
              <w:rPr>
                <w:rFonts w:ascii="Times New Roman" w:hAnsi="Times New Roman" w:cs="Times New Roman"/>
                <w:lang w:eastAsia="en-US"/>
              </w:rPr>
              <w:t>эконо-мическое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216F0">
              <w:rPr>
                <w:rFonts w:ascii="Times New Roman" w:hAnsi="Times New Roman" w:cs="Times New Roman"/>
                <w:lang w:eastAsia="en-US"/>
              </w:rPr>
              <w:t>финан-совое</w:t>
            </w:r>
            <w:proofErr w:type="spellEnd"/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246EE" w:rsidP="00A246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216F0">
              <w:rPr>
                <w:rFonts w:ascii="Times New Roman" w:hAnsi="Times New Roman" w:cs="Times New Roman"/>
                <w:lang w:eastAsia="en-US"/>
              </w:rPr>
              <w:t>инфор</w:t>
            </w:r>
            <w:proofErr w:type="spellEnd"/>
            <w:r w:rsidRPr="00B216F0"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 w:rsidRPr="00B216F0">
              <w:rPr>
                <w:rFonts w:ascii="Times New Roman" w:hAnsi="Times New Roman" w:cs="Times New Roman"/>
                <w:lang w:eastAsia="en-US"/>
              </w:rPr>
              <w:t>мацион</w:t>
            </w:r>
            <w:proofErr w:type="spellEnd"/>
            <w:r w:rsidRPr="00B216F0">
              <w:rPr>
                <w:rFonts w:ascii="Times New Roman" w:hAnsi="Times New Roman" w:cs="Times New Roman"/>
                <w:lang w:eastAsia="en-US"/>
              </w:rPr>
              <w:t>-но-</w:t>
            </w:r>
            <w:proofErr w:type="spellStart"/>
            <w:r w:rsidR="00AC5CA8" w:rsidRPr="00B216F0">
              <w:rPr>
                <w:rFonts w:ascii="Times New Roman" w:hAnsi="Times New Roman" w:cs="Times New Roman"/>
                <w:lang w:eastAsia="en-US"/>
              </w:rPr>
              <w:t>анали</w:t>
            </w:r>
            <w:proofErr w:type="spellEnd"/>
            <w:r w:rsidR="00AC5CA8" w:rsidRPr="00B216F0"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 w:rsidR="00AC5CA8" w:rsidRPr="00B216F0">
              <w:rPr>
                <w:rFonts w:ascii="Times New Roman" w:hAnsi="Times New Roman" w:cs="Times New Roman"/>
                <w:lang w:eastAsia="en-US"/>
              </w:rPr>
              <w:t>тическое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другие</w:t>
            </w:r>
          </w:p>
        </w:tc>
      </w:tr>
    </w:tbl>
    <w:p w:rsidR="00AC5CA8" w:rsidRDefault="00AC5CA8" w:rsidP="00AC5CA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587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558"/>
        <w:gridCol w:w="1700"/>
        <w:gridCol w:w="1842"/>
        <w:gridCol w:w="1275"/>
        <w:gridCol w:w="1349"/>
        <w:gridCol w:w="1141"/>
        <w:gridCol w:w="992"/>
        <w:gridCol w:w="1134"/>
        <w:gridCol w:w="992"/>
        <w:gridCol w:w="1194"/>
        <w:gridCol w:w="993"/>
      </w:tblGrid>
      <w:tr w:rsidR="00AC5CA8" w:rsidRPr="00B216F0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AC5CA8" w:rsidRPr="00B216F0" w:rsidTr="00AC5CA8">
        <w:trPr>
          <w:cantSplit/>
          <w:trHeight w:val="240"/>
        </w:trPr>
        <w:tc>
          <w:tcPr>
            <w:tcW w:w="1587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6361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2023</w:t>
            </w:r>
            <w:r w:rsidR="00AC5CA8" w:rsidRPr="00B216F0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AC5CA8" w:rsidRPr="00B216F0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D20B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10E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10E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RPr="00B216F0" w:rsidTr="00B216F0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старшая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10E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10E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10E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10E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10E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C5CA8" w:rsidRPr="00B216F0" w:rsidTr="00B216F0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младшая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10E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10E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10E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C5CA8" w:rsidRPr="00B216F0" w:rsidTr="00B216F0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10E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10E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10E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10E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10E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AC5CA8" w:rsidRPr="00B216F0" w:rsidTr="00AC5CA8">
        <w:trPr>
          <w:cantSplit/>
          <w:trHeight w:val="240"/>
        </w:trPr>
        <w:tc>
          <w:tcPr>
            <w:tcW w:w="1587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 w:rsidP="006361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20</w:t>
            </w:r>
            <w:r w:rsidR="00636179" w:rsidRPr="00B216F0">
              <w:rPr>
                <w:rFonts w:ascii="Times New Roman" w:hAnsi="Times New Roman" w:cs="Times New Roman"/>
                <w:lang w:eastAsia="en-US"/>
              </w:rPr>
              <w:t>24</w:t>
            </w:r>
            <w:r w:rsidRPr="00B216F0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AC5CA8" w:rsidRPr="00B216F0" w:rsidTr="00B216F0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FD7F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FD7F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RPr="00B216F0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 xml:space="preserve">старшая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FD7F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FD7F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RPr="00B216F0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младшая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RPr="00B216F0" w:rsidTr="00B216F0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 w:rsidP="00A246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FD7F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FD7F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D24F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AC5CA8" w:rsidRPr="00B216F0" w:rsidTr="00AC5CA8">
        <w:trPr>
          <w:cantSplit/>
          <w:trHeight w:val="240"/>
        </w:trPr>
        <w:tc>
          <w:tcPr>
            <w:tcW w:w="1587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 w:rsidP="006361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lastRenderedPageBreak/>
              <w:t>20</w:t>
            </w:r>
            <w:r w:rsidR="00636179" w:rsidRPr="00B216F0">
              <w:rPr>
                <w:rFonts w:ascii="Times New Roman" w:hAnsi="Times New Roman" w:cs="Times New Roman"/>
                <w:lang w:eastAsia="en-US"/>
              </w:rPr>
              <w:t>25</w:t>
            </w:r>
            <w:r w:rsidRPr="00B216F0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AC5CA8" w:rsidRPr="00B216F0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RPr="00B216F0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главная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RPr="00B216F0" w:rsidTr="00B216F0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ведущая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RPr="00B216F0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старшая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5CA8" w:rsidRPr="00B216F0" w:rsidTr="00AC5CA8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>младшая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D70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D70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D70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C5CA8" w:rsidRPr="00B216F0" w:rsidTr="00B216F0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 w:rsidP="00A246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216F0">
              <w:rPr>
                <w:rFonts w:ascii="Times New Roman" w:hAnsi="Times New Roman" w:cs="Times New Roman"/>
                <w:lang w:eastAsia="en-US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D70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D70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D70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AC5CA8" w:rsidRPr="00B216F0" w:rsidTr="00B216F0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Pr="00B216F0" w:rsidRDefault="00AC5CA8" w:rsidP="00A246E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B216F0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D70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D70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D70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D70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D70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Pr="00B216F0" w:rsidRDefault="00AD70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</w:tr>
    </w:tbl>
    <w:p w:rsidR="00AC5CA8" w:rsidRPr="00B216F0" w:rsidRDefault="00AC5CA8" w:rsidP="00AC5CA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C5CA8" w:rsidRPr="00B216F0" w:rsidRDefault="00AC5CA8" w:rsidP="00AC5CA8">
      <w:pPr>
        <w:pStyle w:val="ConsPlusNormal"/>
        <w:widowControl/>
        <w:ind w:firstLine="540"/>
        <w:jc w:val="center"/>
        <w:outlineLvl w:val="3"/>
        <w:rPr>
          <w:rFonts w:ascii="Times New Roman" w:hAnsi="Times New Roman" w:cs="Times New Roman"/>
        </w:rPr>
      </w:pPr>
      <w:r w:rsidRPr="00B216F0">
        <w:rPr>
          <w:rFonts w:ascii="Times New Roman" w:hAnsi="Times New Roman" w:cs="Times New Roman"/>
        </w:rPr>
        <w:t>Раздел 2. Стажировка</w:t>
      </w:r>
    </w:p>
    <w:p w:rsidR="00AC5CA8" w:rsidRDefault="00AC5CA8" w:rsidP="00AC5C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543"/>
        <w:gridCol w:w="3685"/>
        <w:gridCol w:w="3867"/>
      </w:tblGrid>
      <w:tr w:rsidR="00AC5CA8" w:rsidTr="00AC5CA8">
        <w:trPr>
          <w:cantSplit/>
          <w:trHeight w:val="360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A246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Группы должностей муниципальной службы</w:t>
            </w:r>
          </w:p>
        </w:tc>
        <w:tc>
          <w:tcPr>
            <w:tcW w:w="11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муниципальных служащих, направляемых на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стажировку, по этапам реализации Программы</w:t>
            </w:r>
          </w:p>
        </w:tc>
      </w:tr>
      <w:tr w:rsidR="00AC5CA8" w:rsidTr="00AC5CA8">
        <w:trPr>
          <w:cantSplit/>
          <w:trHeight w:val="240"/>
        </w:trPr>
        <w:tc>
          <w:tcPr>
            <w:tcW w:w="48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CA8" w:rsidRDefault="00AC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6361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636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6361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636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6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C5CA8" w:rsidTr="00D20B22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D70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D20B22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AC5CA8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младшая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D70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C5CA8" w:rsidTr="00D20B22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  <w:r w:rsidR="00640B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bookmarkStart w:id="6" w:name="_GoBack"/>
            <w:bookmarkEnd w:id="6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D70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D706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AC5CA8" w:rsidRDefault="00AC5CA8" w:rsidP="00AC5CA8">
      <w:pPr>
        <w:rPr>
          <w:rFonts w:ascii="Times New Roman" w:hAnsi="Times New Roman" w:cs="Times New Roman"/>
        </w:rPr>
      </w:pPr>
    </w:p>
    <w:p w:rsidR="00AC5CA8" w:rsidRDefault="00AC5CA8" w:rsidP="00AC5CA8">
      <w:pPr>
        <w:rPr>
          <w:rFonts w:ascii="Times New Roman" w:hAnsi="Times New Roman" w:cs="Times New Roman"/>
        </w:rPr>
      </w:pPr>
    </w:p>
    <w:p w:rsidR="00B216F0" w:rsidRDefault="00B216F0" w:rsidP="00AC5CA8">
      <w:pPr>
        <w:rPr>
          <w:rFonts w:ascii="Times New Roman" w:hAnsi="Times New Roman" w:cs="Times New Roman"/>
        </w:rPr>
      </w:pPr>
    </w:p>
    <w:p w:rsidR="00D24F09" w:rsidRDefault="00D24F09" w:rsidP="00AC5CA8">
      <w:pPr>
        <w:rPr>
          <w:rFonts w:ascii="Times New Roman" w:hAnsi="Times New Roman" w:cs="Times New Roman"/>
        </w:rPr>
      </w:pPr>
    </w:p>
    <w:p w:rsidR="00D24F09" w:rsidRDefault="00D24F09" w:rsidP="00AC5CA8">
      <w:pPr>
        <w:rPr>
          <w:rFonts w:ascii="Times New Roman" w:hAnsi="Times New Roman" w:cs="Times New Roman"/>
        </w:rPr>
      </w:pPr>
    </w:p>
    <w:p w:rsidR="00D24F09" w:rsidRDefault="00D24F09" w:rsidP="00AC5CA8">
      <w:pPr>
        <w:rPr>
          <w:rFonts w:ascii="Times New Roman" w:hAnsi="Times New Roman" w:cs="Times New Roman"/>
        </w:rPr>
      </w:pPr>
    </w:p>
    <w:p w:rsidR="00D24F09" w:rsidRDefault="00D24F09" w:rsidP="00AC5CA8">
      <w:pPr>
        <w:rPr>
          <w:rFonts w:ascii="Times New Roman" w:hAnsi="Times New Roman" w:cs="Times New Roman"/>
        </w:rPr>
      </w:pPr>
    </w:p>
    <w:p w:rsidR="00AC5CA8" w:rsidRDefault="00AC5CA8" w:rsidP="00AC5CA8">
      <w:pPr>
        <w:ind w:left="108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Приложение  3</w:t>
      </w:r>
      <w:proofErr w:type="gramEnd"/>
    </w:p>
    <w:p w:rsidR="00AC5CA8" w:rsidRDefault="00AC5CA8" w:rsidP="00E95282">
      <w:pPr>
        <w:spacing w:after="0" w:line="240" w:lineRule="auto"/>
        <w:ind w:left="10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долгосрочной целевой программе</w:t>
      </w:r>
      <w:r w:rsidR="00E95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«Развитие муниципальной службы в администрации</w:t>
      </w:r>
      <w:r w:rsidR="004C6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5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Герменчукского</w:t>
      </w:r>
      <w:r w:rsidR="004C6F51" w:rsidRPr="004C6F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на </w:t>
      </w:r>
      <w:r w:rsidR="006053C8">
        <w:rPr>
          <w:rFonts w:ascii="Times New Roman" w:hAnsi="Times New Roman" w:cs="Times New Roman"/>
        </w:rPr>
        <w:t>2023-2025</w:t>
      </w:r>
      <w:r>
        <w:rPr>
          <w:rFonts w:ascii="Times New Roman" w:hAnsi="Times New Roman" w:cs="Times New Roman"/>
        </w:rPr>
        <w:t>годы»</w:t>
      </w:r>
    </w:p>
    <w:p w:rsidR="00AC5CA8" w:rsidRDefault="00AC5CA8" w:rsidP="00AC5CA8">
      <w:pPr>
        <w:jc w:val="center"/>
        <w:rPr>
          <w:rFonts w:ascii="Times New Roman" w:hAnsi="Times New Roman" w:cs="Times New Roman"/>
        </w:rPr>
      </w:pP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ЦЕЛЕВЫЕ ПОКАЗАТЕЛИ И ИНДИКАТОРЫ</w:t>
      </w: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долгосрочной целевой программы «Развитие муниципальной службы в администрации</w:t>
      </w:r>
      <w:r w:rsidR="004C6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Герменчукского</w:t>
      </w:r>
      <w:r w:rsidR="004C6F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сельского поселения на </w:t>
      </w:r>
      <w:r w:rsidR="006053C8">
        <w:rPr>
          <w:rFonts w:ascii="Times New Roman" w:hAnsi="Times New Roman" w:cs="Times New Roman"/>
          <w:sz w:val="28"/>
        </w:rPr>
        <w:t>2023-2025</w:t>
      </w:r>
      <w:r>
        <w:rPr>
          <w:rFonts w:ascii="Times New Roman" w:hAnsi="Times New Roman" w:cs="Times New Roman"/>
          <w:sz w:val="28"/>
        </w:rPr>
        <w:t>годы»</w:t>
      </w:r>
    </w:p>
    <w:tbl>
      <w:tblPr>
        <w:tblW w:w="52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7720"/>
        <w:gridCol w:w="1720"/>
        <w:gridCol w:w="1839"/>
        <w:gridCol w:w="1227"/>
        <w:gridCol w:w="1210"/>
        <w:gridCol w:w="1210"/>
      </w:tblGrid>
      <w:tr w:rsidR="00AC5CA8" w:rsidTr="00AC5CA8">
        <w:trPr>
          <w:cantSplit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№ п/п</w:t>
            </w:r>
          </w:p>
        </w:tc>
        <w:tc>
          <w:tcPr>
            <w:tcW w:w="7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Наименование целевых показателей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Единица измерения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Базовый показатель</w:t>
            </w:r>
          </w:p>
          <w:p w:rsidR="00AC5CA8" w:rsidRDefault="00AC5CA8" w:rsidP="00636179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636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Индикаторы</w:t>
            </w:r>
          </w:p>
        </w:tc>
      </w:tr>
      <w:tr w:rsidR="00AC5CA8" w:rsidTr="00AC5CA8">
        <w:trPr>
          <w:cantSplit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Default="00AC5CA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7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Default="00AC5CA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Default="00AC5CA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A8" w:rsidRDefault="00AC5CA8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 w:rsidP="00636179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20</w:t>
            </w:r>
            <w:r w:rsidR="00636179">
              <w:rPr>
                <w:rFonts w:ascii="Times New Roman" w:hAnsi="Times New Roman" w:cs="Times New Roman"/>
                <w:sz w:val="28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636179" w:rsidP="00636179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2024</w:t>
            </w:r>
            <w:r w:rsidR="00AC5CA8">
              <w:rPr>
                <w:rFonts w:ascii="Times New Roman" w:hAnsi="Times New Roman" w:cs="Times New Roman"/>
                <w:sz w:val="28"/>
                <w:lang w:eastAsia="en-US"/>
              </w:rPr>
              <w:t xml:space="preserve">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</w:t>
            </w:r>
            <w:r w:rsidR="00636179">
              <w:rPr>
                <w:rFonts w:ascii="Times New Roman" w:hAnsi="Times New Roman" w:cs="Times New Roman"/>
                <w:sz w:val="28"/>
                <w:lang w:eastAsia="en-US"/>
              </w:rPr>
              <w:t>025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год</w:t>
            </w:r>
          </w:p>
        </w:tc>
      </w:tr>
      <w:tr w:rsidR="00AC5CA8" w:rsidTr="00AC5CA8">
        <w:trPr>
          <w:cantSplit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7</w:t>
            </w:r>
          </w:p>
        </w:tc>
      </w:tr>
      <w:tr w:rsidR="00AC5CA8" w:rsidTr="00AC5CA8">
        <w:trPr>
          <w:cantSplit/>
          <w:trHeight w:val="48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Удовлетворенность населения деятельностью администрации </w:t>
            </w:r>
            <w:r w:rsidR="00C94B60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 w:rsidR="00C94B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="007E05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Герменчукского</w:t>
            </w:r>
            <w:r w:rsidR="00C94B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поселения* </w:t>
            </w:r>
          </w:p>
          <w:p w:rsidR="00AC5CA8" w:rsidRDefault="00AC5CA8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процентов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 w:rsidP="00636179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определяется по итогам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опроса в </w:t>
            </w:r>
            <w:r w:rsidR="006361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5 % выше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базо-вого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показа-теля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10 % выше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базо-вого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показа-теля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15 % выше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базо-вого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показа-теля</w:t>
            </w:r>
          </w:p>
        </w:tc>
      </w:tr>
      <w:tr w:rsidR="00AC5CA8" w:rsidTr="00AC5CA8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2.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Число муниципальных служащих, прошедших обучение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pacing w:val="-2"/>
                <w:sz w:val="28"/>
                <w:lang w:eastAsia="en-US"/>
              </w:rPr>
              <w:t>на курсах повышения квалификации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**</w:t>
            </w:r>
            <w:r>
              <w:rPr>
                <w:rFonts w:ascii="Times New Roman" w:hAnsi="Times New Roman" w:cs="Times New Roman"/>
                <w:spacing w:val="-2"/>
                <w:sz w:val="28"/>
                <w:lang w:eastAsia="en-US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человек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4A5D13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AC5CA8" w:rsidTr="00AC5CA8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3.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Число муниципальных служащих, прошедших обучение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возможностей дистанционных образовательных технологий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**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человек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AC5CA8" w:rsidTr="00AC5CA8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4.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Число муниципальных служащих, прошедших стажировку в государственных органах и (или) других муниципальных образованиях**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человек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AC5CA8" w:rsidTr="00AC5CA8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5.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Доля муниципальных служащих, имеющих индивидуальные планы профессионального развития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процентов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A8" w:rsidRDefault="00AC5CA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100</w:t>
            </w:r>
          </w:p>
        </w:tc>
      </w:tr>
    </w:tbl>
    <w:p w:rsidR="00AC5CA8" w:rsidRDefault="00AC5CA8" w:rsidP="00AC5CA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</w:rPr>
      </w:pPr>
    </w:p>
    <w:p w:rsidR="00AC5CA8" w:rsidRPr="004E0C90" w:rsidRDefault="00AC5CA8" w:rsidP="00AC5CA8">
      <w:pPr>
        <w:autoSpaceDE w:val="0"/>
        <w:autoSpaceDN w:val="0"/>
        <w:adjustRightInd w:val="0"/>
        <w:ind w:right="-609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4E0C90">
        <w:rPr>
          <w:rFonts w:ascii="Times New Roman" w:hAnsi="Times New Roman" w:cs="Times New Roman"/>
        </w:rPr>
        <w:t>* Показатель рассчитывается на основе данных, формируемых в рамках подготовки доклада главы</w:t>
      </w:r>
      <w:r w:rsidR="00C94B60" w:rsidRPr="004E0C9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E051A">
        <w:rPr>
          <w:rFonts w:ascii="Times New Roman" w:eastAsia="Times New Roman" w:hAnsi="Times New Roman" w:cs="Times New Roman"/>
          <w:color w:val="000000" w:themeColor="text1"/>
        </w:rPr>
        <w:t>Герменчукского</w:t>
      </w:r>
      <w:r w:rsidR="00C94B60" w:rsidRPr="004E0C9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E0C90">
        <w:rPr>
          <w:rFonts w:ascii="Times New Roman" w:hAnsi="Times New Roman" w:cs="Times New Roman"/>
        </w:rPr>
        <w:t xml:space="preserve">сельского поселения Шалинского муниципального района </w:t>
      </w:r>
      <w:r w:rsidRPr="004E0C90">
        <w:rPr>
          <w:rFonts w:ascii="Times New Roman" w:eastAsia="Calibri" w:hAnsi="Times New Roman" w:cs="Times New Roman"/>
          <w:lang w:eastAsia="en-US"/>
        </w:rPr>
        <w:t>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 период</w:t>
      </w:r>
    </w:p>
    <w:p w:rsidR="00AC5CA8" w:rsidRPr="004E0C90" w:rsidRDefault="00AC5CA8" w:rsidP="00AC5CA8">
      <w:pPr>
        <w:ind w:right="-609"/>
        <w:jc w:val="both"/>
        <w:rPr>
          <w:rFonts w:ascii="Times New Roman" w:hAnsi="Times New Roman" w:cs="Times New Roman"/>
        </w:rPr>
      </w:pPr>
      <w:r w:rsidRPr="004E0C90">
        <w:rPr>
          <w:rFonts w:ascii="Times New Roman" w:hAnsi="Times New Roman" w:cs="Times New Roman"/>
        </w:rPr>
        <w:t xml:space="preserve"> ** Значения целевых индикаторов (показателей) рассчитываются на основе фактических данных по итогам 20</w:t>
      </w:r>
      <w:r w:rsidR="004A5D13">
        <w:rPr>
          <w:rFonts w:ascii="Times New Roman" w:hAnsi="Times New Roman" w:cs="Times New Roman"/>
        </w:rPr>
        <w:t>22</w:t>
      </w:r>
      <w:r w:rsidRPr="004E0C90">
        <w:rPr>
          <w:rFonts w:ascii="Times New Roman" w:hAnsi="Times New Roman" w:cs="Times New Roman"/>
        </w:rPr>
        <w:t xml:space="preserve"> года и прогнозируемой потребности в обучении муниципальных служащих в </w:t>
      </w:r>
      <w:r w:rsidR="006053C8">
        <w:rPr>
          <w:rFonts w:ascii="Times New Roman" w:hAnsi="Times New Roman" w:cs="Times New Roman"/>
        </w:rPr>
        <w:t>2023-2025</w:t>
      </w:r>
      <w:r w:rsidRPr="004E0C90">
        <w:rPr>
          <w:rFonts w:ascii="Times New Roman" w:hAnsi="Times New Roman" w:cs="Times New Roman"/>
        </w:rPr>
        <w:t xml:space="preserve">годах </w:t>
      </w:r>
    </w:p>
    <w:p w:rsidR="00AC5CA8" w:rsidRDefault="00AC5CA8" w:rsidP="00AC5CA8">
      <w:pPr>
        <w:spacing w:after="0"/>
        <w:rPr>
          <w:rFonts w:ascii="Times New Roman" w:hAnsi="Times New Roman" w:cs="Times New Roman"/>
          <w:sz w:val="28"/>
        </w:rPr>
        <w:sectPr w:rsidR="00AC5CA8">
          <w:pgSz w:w="16838" w:h="11906" w:orient="landscape"/>
          <w:pgMar w:top="851" w:right="1134" w:bottom="1701" w:left="720" w:header="709" w:footer="709" w:gutter="0"/>
          <w:cols w:space="720"/>
        </w:sectPr>
      </w:pPr>
    </w:p>
    <w:p w:rsidR="00AC5CA8" w:rsidRDefault="00AC5CA8" w:rsidP="009818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4</w:t>
      </w:r>
    </w:p>
    <w:p w:rsidR="00AC5CA8" w:rsidRDefault="00AC5CA8" w:rsidP="009818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долгосрочной целевой программе</w:t>
      </w:r>
    </w:p>
    <w:p w:rsidR="00AC5CA8" w:rsidRDefault="00AC5CA8" w:rsidP="009818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«Развитие муниципальной службы</w:t>
      </w:r>
    </w:p>
    <w:p w:rsidR="00AC5CA8" w:rsidRDefault="00AC5CA8" w:rsidP="009818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администрации </w:t>
      </w:r>
      <w:r w:rsidR="007E05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Герменчукского</w:t>
      </w:r>
    </w:p>
    <w:p w:rsidR="00AC5CA8" w:rsidRDefault="00AC5CA8" w:rsidP="009818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на </w:t>
      </w:r>
      <w:r w:rsidR="006053C8">
        <w:rPr>
          <w:rFonts w:ascii="Times New Roman" w:hAnsi="Times New Roman" w:cs="Times New Roman"/>
        </w:rPr>
        <w:t>2023-2025</w:t>
      </w:r>
      <w:r>
        <w:rPr>
          <w:rFonts w:ascii="Times New Roman" w:hAnsi="Times New Roman" w:cs="Times New Roman"/>
        </w:rPr>
        <w:t>годы»</w:t>
      </w:r>
    </w:p>
    <w:p w:rsidR="00AC5CA8" w:rsidRDefault="00AC5CA8" w:rsidP="00AC5CA8">
      <w:pPr>
        <w:ind w:left="10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</w:p>
    <w:p w:rsidR="00AC5CA8" w:rsidRDefault="00AC5CA8" w:rsidP="00AC5CA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МЕТОДИКА</w:t>
      </w:r>
    </w:p>
    <w:p w:rsidR="00AC5CA8" w:rsidRPr="00776623" w:rsidRDefault="00AC5CA8" w:rsidP="009818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623">
        <w:rPr>
          <w:rFonts w:ascii="Times New Roman" w:hAnsi="Times New Roman" w:cs="Times New Roman"/>
          <w:sz w:val="28"/>
        </w:rPr>
        <w:t xml:space="preserve">оценки эффективности реализации долгосрочной целевой программы </w:t>
      </w:r>
      <w:r w:rsidRPr="00776623">
        <w:rPr>
          <w:rFonts w:ascii="Times New Roman" w:hAnsi="Times New Roman" w:cs="Times New Roman"/>
          <w:sz w:val="28"/>
          <w:szCs w:val="28"/>
        </w:rPr>
        <w:t>"Развитие муниципальной службы в администрации</w:t>
      </w:r>
      <w:r w:rsidR="00C94B60" w:rsidRPr="00776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51A">
        <w:rPr>
          <w:rFonts w:ascii="Times New Roman" w:hAnsi="Times New Roman" w:cs="Times New Roman"/>
          <w:color w:val="000000" w:themeColor="text1"/>
          <w:sz w:val="28"/>
          <w:szCs w:val="28"/>
        </w:rPr>
        <w:t>Герменчукского</w:t>
      </w:r>
      <w:r w:rsidRPr="00776623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4A5D13">
        <w:rPr>
          <w:rFonts w:ascii="Times New Roman" w:hAnsi="Times New Roman" w:cs="Times New Roman"/>
          <w:sz w:val="28"/>
          <w:szCs w:val="28"/>
        </w:rPr>
        <w:t>23</w:t>
      </w:r>
      <w:r w:rsidRPr="00776623">
        <w:rPr>
          <w:rFonts w:ascii="Times New Roman" w:hAnsi="Times New Roman" w:cs="Times New Roman"/>
          <w:sz w:val="28"/>
          <w:szCs w:val="28"/>
        </w:rPr>
        <w:t xml:space="preserve"> - 202</w:t>
      </w:r>
      <w:r w:rsidR="004A5D13">
        <w:rPr>
          <w:rFonts w:ascii="Times New Roman" w:hAnsi="Times New Roman" w:cs="Times New Roman"/>
          <w:sz w:val="28"/>
          <w:szCs w:val="28"/>
        </w:rPr>
        <w:t>5</w:t>
      </w:r>
      <w:r w:rsidRPr="00776623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AC5CA8" w:rsidRDefault="00AC5CA8" w:rsidP="00AC5CA8">
      <w:pPr>
        <w:rPr>
          <w:rFonts w:ascii="Times New Roman" w:hAnsi="Times New Roman" w:cs="Times New Roman"/>
          <w:sz w:val="28"/>
        </w:rPr>
      </w:pPr>
    </w:p>
    <w:p w:rsidR="00AC5CA8" w:rsidRDefault="00AC5CA8" w:rsidP="0016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Оценка эффективности реализации Программы будет осуществляться по двум направлениям:</w:t>
      </w:r>
    </w:p>
    <w:p w:rsidR="00AC5CA8" w:rsidRDefault="00AC5CA8" w:rsidP="0016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Оценка эффективности реализации Программы по степени достижения целевых показателей и индикаторов (далее – оценка).</w:t>
      </w:r>
    </w:p>
    <w:p w:rsidR="00AC5CA8" w:rsidRDefault="00AC5CA8" w:rsidP="0016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Оценка бюджетной эффективности Программы. </w:t>
      </w:r>
    </w:p>
    <w:p w:rsidR="00AC5CA8" w:rsidRDefault="00AC5CA8" w:rsidP="0016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Оценка показателей будет обеспечивать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AC5CA8" w:rsidRDefault="00AC5CA8" w:rsidP="0016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Для оценки используются целевые показатели и индикаторы, которые отражают выполнение мероприятий Программы (приложение № 3 к Программе).</w:t>
      </w:r>
    </w:p>
    <w:p w:rsidR="00AC5CA8" w:rsidRDefault="00AC5CA8" w:rsidP="0016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Оценка осуществляется по годам в течение всего срока действия Программы.</w:t>
      </w:r>
    </w:p>
    <w:p w:rsidR="00AC5CA8" w:rsidRDefault="00AC5CA8" w:rsidP="0016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Оценка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AC5CA8" w:rsidRDefault="00AC5CA8" w:rsidP="00166D99">
      <w:pPr>
        <w:spacing w:line="240" w:lineRule="auto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304D" w:rsidRDefault="00FA304D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6D99" w:rsidRDefault="00166D99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6D99" w:rsidRDefault="00166D99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6D99" w:rsidRDefault="00166D99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237" w:rsidRDefault="00E21237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4F09" w:rsidRDefault="00D24F09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4F09" w:rsidRDefault="00D24F09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1237" w:rsidRDefault="00E21237" w:rsidP="00FA30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5CA8" w:rsidRDefault="00AC5CA8" w:rsidP="00FA30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5</w:t>
      </w:r>
    </w:p>
    <w:p w:rsidR="00AC5CA8" w:rsidRDefault="00AC5CA8" w:rsidP="00FA30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долгосрочной целевой программе</w:t>
      </w:r>
    </w:p>
    <w:p w:rsidR="00AC5CA8" w:rsidRDefault="00AC5CA8" w:rsidP="00FA30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муниципальной службы</w:t>
      </w:r>
    </w:p>
    <w:p w:rsidR="00FA304D" w:rsidRDefault="00AC5CA8" w:rsidP="00FA3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администрации</w:t>
      </w:r>
      <w:r w:rsidR="00E73C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E05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Герменчукского</w:t>
      </w:r>
      <w:proofErr w:type="gramEnd"/>
    </w:p>
    <w:p w:rsidR="00AC5CA8" w:rsidRDefault="00AC5CA8" w:rsidP="00FA30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на </w:t>
      </w:r>
      <w:r w:rsidR="006053C8">
        <w:rPr>
          <w:rFonts w:ascii="Times New Roman" w:hAnsi="Times New Roman" w:cs="Times New Roman"/>
        </w:rPr>
        <w:t>2023-2025</w:t>
      </w:r>
      <w:r>
        <w:rPr>
          <w:rFonts w:ascii="Times New Roman" w:hAnsi="Times New Roman" w:cs="Times New Roman"/>
        </w:rPr>
        <w:t>годы»</w:t>
      </w:r>
    </w:p>
    <w:p w:rsidR="00AC5CA8" w:rsidRDefault="00AC5CA8" w:rsidP="00AC5CA8">
      <w:pPr>
        <w:jc w:val="center"/>
        <w:rPr>
          <w:rFonts w:ascii="Times New Roman" w:hAnsi="Times New Roman" w:cs="Times New Roman"/>
        </w:rPr>
      </w:pPr>
    </w:p>
    <w:p w:rsidR="00AC5CA8" w:rsidRDefault="00AC5CA8" w:rsidP="00AC5CA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C5CA8" w:rsidRDefault="00AC5CA8" w:rsidP="00AC5CA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долгосрочной целевой программы</w:t>
      </w:r>
    </w:p>
    <w:p w:rsidR="00AC5CA8" w:rsidRDefault="00AC5CA8" w:rsidP="00AC5CA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"Развитие муниципальной службы в администрации </w:t>
      </w:r>
      <w:r w:rsidR="007E051A">
        <w:rPr>
          <w:color w:val="000000" w:themeColor="text1"/>
          <w:sz w:val="28"/>
          <w:szCs w:val="28"/>
        </w:rPr>
        <w:t>Герменчукского</w:t>
      </w:r>
      <w:r w:rsidR="00FA304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Шалинского муниципального района на 20</w:t>
      </w:r>
      <w:r w:rsidR="006A2E27">
        <w:rPr>
          <w:sz w:val="28"/>
          <w:szCs w:val="28"/>
        </w:rPr>
        <w:t>23 - 2025</w:t>
      </w:r>
      <w:r>
        <w:rPr>
          <w:sz w:val="28"/>
          <w:szCs w:val="28"/>
        </w:rPr>
        <w:t xml:space="preserve"> годы"</w:t>
      </w:r>
      <w:r w:rsidR="00FA3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5A61E0">
        <w:rPr>
          <w:sz w:val="28"/>
          <w:szCs w:val="28"/>
        </w:rPr>
        <w:t>20</w:t>
      </w:r>
      <w:r w:rsidR="006A2E27">
        <w:rPr>
          <w:sz w:val="28"/>
          <w:szCs w:val="28"/>
        </w:rPr>
        <w:t>23</w:t>
      </w:r>
      <w:r w:rsidRPr="005A61E0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FA304D" w:rsidRDefault="00FA304D" w:rsidP="00AC5CA8">
      <w:pPr>
        <w:pStyle w:val="ConsPlusTitle"/>
        <w:widowControl/>
        <w:jc w:val="center"/>
        <w:rPr>
          <w:sz w:val="28"/>
          <w:szCs w:val="28"/>
        </w:rPr>
      </w:pPr>
    </w:p>
    <w:p w:rsidR="00AC5CA8" w:rsidRDefault="00AC5CA8" w:rsidP="00FA3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 об использовании средств на реализацию</w:t>
      </w:r>
    </w:p>
    <w:p w:rsidR="00AC5CA8" w:rsidRDefault="00AC5CA8" w:rsidP="00FA3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долгосрочной целевой программы</w:t>
      </w:r>
    </w:p>
    <w:tbl>
      <w:tblPr>
        <w:tblpPr w:leftFromText="180" w:rightFromText="180" w:vertAnchor="text" w:horzAnchor="margin" w:tblpXSpec="center" w:tblpY="337"/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070"/>
        <w:gridCol w:w="1621"/>
        <w:gridCol w:w="2161"/>
        <w:gridCol w:w="2026"/>
        <w:gridCol w:w="1052"/>
        <w:gridCol w:w="1372"/>
      </w:tblGrid>
      <w:tr w:rsidR="00C37B0F" w:rsidRPr="005A61E0" w:rsidTr="003E223C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 xml:space="preserve">N 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Наименование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мероприятия </w:t>
            </w:r>
          </w:p>
        </w:tc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Исполнители</w:t>
            </w:r>
          </w:p>
        </w:tc>
        <w:tc>
          <w:tcPr>
            <w:tcW w:w="5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Объем средств муниципального бюджета,</w:t>
            </w:r>
          </w:p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 xml:space="preserve">тыс. рублей </w:t>
            </w:r>
          </w:p>
        </w:tc>
        <w:tc>
          <w:tcPr>
            <w:tcW w:w="1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ind w:left="-250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П Примечания</w:t>
            </w:r>
          </w:p>
          <w:p w:rsidR="00C37B0F" w:rsidRPr="005A61E0" w:rsidRDefault="00C37B0F" w:rsidP="003E223C">
            <w:pPr>
              <w:pStyle w:val="ConsPlusCell"/>
              <w:widowControl/>
              <w:spacing w:line="276" w:lineRule="auto"/>
              <w:ind w:left="-250" w:right="465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Н</w:t>
            </w:r>
          </w:p>
        </w:tc>
      </w:tr>
      <w:tr w:rsidR="00C37B0F" w:rsidRPr="005A61E0" w:rsidTr="003E223C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B0F" w:rsidRPr="005A61E0" w:rsidRDefault="00C37B0F" w:rsidP="00C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B0F" w:rsidRPr="005A61E0" w:rsidRDefault="00C37B0F" w:rsidP="00C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B0F" w:rsidRPr="005A61E0" w:rsidRDefault="00C37B0F" w:rsidP="00C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 xml:space="preserve">Предусмотрено 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>в муниципальном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бюджете в   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соответствии  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с Программой 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Перечислено из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>муниципального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бюджета   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исполнителю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 xml:space="preserve">Перечислено 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>исполнителем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конкретным </w:t>
            </w: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получателям </w:t>
            </w:r>
          </w:p>
        </w:tc>
        <w:tc>
          <w:tcPr>
            <w:tcW w:w="1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B0F" w:rsidRPr="005A61E0" w:rsidRDefault="00C37B0F" w:rsidP="00C3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B0F" w:rsidRPr="005A61E0" w:rsidTr="003E223C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Краткосрочные курсы повышения квалификации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lang w:eastAsia="en-US"/>
              </w:rPr>
              <w:t>Администрация сельского поселения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6A2E27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6A2E27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37B0F" w:rsidRPr="005A61E0" w:rsidTr="003E223C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A61E0">
              <w:rPr>
                <w:rFonts w:ascii="Times New Roman" w:eastAsia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C37B0F" w:rsidRPr="005A61E0" w:rsidTr="003E223C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37B0F" w:rsidRPr="005A61E0" w:rsidTr="003E223C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37B0F" w:rsidRPr="005A61E0" w:rsidTr="003E223C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B0F" w:rsidRPr="005A61E0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1E0" w:rsidRDefault="005A61E0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B0F" w:rsidRDefault="00C37B0F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B0F" w:rsidRDefault="00C37B0F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B0F" w:rsidRDefault="00C37B0F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F09" w:rsidRDefault="00D24F09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Результат проведенных мероприятий</w:t>
      </w:r>
    </w:p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05" w:type="dxa"/>
        <w:tblInd w:w="-13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56"/>
        <w:gridCol w:w="2952"/>
        <w:gridCol w:w="5957"/>
      </w:tblGrid>
      <w:tr w:rsidR="00AC5CA8" w:rsidTr="00C37B0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5A61E0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4D4F6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Краткая информация о результатах реализации мероприятия </w:t>
            </w:r>
          </w:p>
        </w:tc>
      </w:tr>
      <w:tr w:rsidR="00AC5CA8" w:rsidTr="00C37B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Краткосрочные курсы повышения квалификации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953" w:rsidRDefault="00A87953" w:rsidP="000739C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5CA8" w:rsidTr="00C37B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C37B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C37B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5CA8" w:rsidTr="00C37B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C5CA8" w:rsidRDefault="00AC5CA8" w:rsidP="00AC5CA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5CA8" w:rsidRDefault="00AC5CA8" w:rsidP="00AC5CA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Исполнитель                                                   </w:t>
      </w:r>
      <w:r w:rsidR="005A61E0">
        <w:rPr>
          <w:rFonts w:ascii="Times New Roman" w:hAnsi="Times New Roman" w:cs="Times New Roman"/>
          <w:sz w:val="28"/>
          <w:szCs w:val="28"/>
        </w:rPr>
        <w:t>________</w:t>
      </w:r>
    </w:p>
    <w:p w:rsidR="00AC5CA8" w:rsidRDefault="00AC5CA8" w:rsidP="00AC5CA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целевых индикаторов и эффективности Программы</w:t>
      </w:r>
    </w:p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05" w:type="dxa"/>
        <w:tblInd w:w="-13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486"/>
        <w:gridCol w:w="1351"/>
        <w:gridCol w:w="1891"/>
        <w:gridCol w:w="1486"/>
        <w:gridCol w:w="1486"/>
        <w:gridCol w:w="1621"/>
        <w:gridCol w:w="1345"/>
      </w:tblGrid>
      <w:tr w:rsidR="00AC5CA8" w:rsidTr="004D4F6E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Целевой индикатор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C37B0F" w:rsidP="004D4F6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Предусмотрено Программой</w:t>
            </w:r>
            <w:r w:rsidR="00AC5C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C37B0F" w:rsidP="00C37B0F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 достигнуто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F6E" w:rsidRDefault="00AC5CA8" w:rsidP="004D4F6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Отклонение</w:t>
            </w:r>
          </w:p>
          <w:p w:rsidR="00AC5CA8" w:rsidRDefault="00AC5CA8" w:rsidP="004D4F6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(+, -)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4D4F6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Выполнение,%    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CA8" w:rsidRDefault="00AC5CA8" w:rsidP="004D4F6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AC5CA8" w:rsidTr="004D4F6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5CA8" w:rsidTr="004D4F6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A8" w:rsidRDefault="00AC5CA8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5CA8" w:rsidRDefault="00AC5CA8" w:rsidP="00AC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Программы составляет _______________ процентов</w:t>
      </w:r>
    </w:p>
    <w:p w:rsidR="00AC5CA8" w:rsidRDefault="00AC5CA8" w:rsidP="00AC5C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C5CA8" w:rsidRDefault="00AC5CA8" w:rsidP="00AC5C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5A61E0">
        <w:rPr>
          <w:rFonts w:ascii="Times New Roman" w:hAnsi="Times New Roman" w:cs="Times New Roman"/>
          <w:sz w:val="28"/>
          <w:szCs w:val="28"/>
        </w:rPr>
        <w:t xml:space="preserve">                                ___________</w:t>
      </w:r>
    </w:p>
    <w:p w:rsidR="00AC5CA8" w:rsidRDefault="00AC5CA8" w:rsidP="00AC5CA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C5CA8" w:rsidRDefault="00AC5CA8" w:rsidP="00AC5CA8">
      <w:pPr>
        <w:rPr>
          <w:rFonts w:ascii="Times New Roman" w:hAnsi="Times New Roman" w:cs="Times New Roman"/>
        </w:rPr>
      </w:pPr>
    </w:p>
    <w:p w:rsidR="00AC5CA8" w:rsidRDefault="00AC5CA8" w:rsidP="00AC5C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5CA8" w:rsidRDefault="00AC5CA8" w:rsidP="00AC5C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21AE" w:rsidRDefault="007521AE"/>
    <w:sectPr w:rsidR="007521AE" w:rsidSect="0075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A8"/>
    <w:rsid w:val="000073AE"/>
    <w:rsid w:val="00011BDF"/>
    <w:rsid w:val="0001542F"/>
    <w:rsid w:val="000739C3"/>
    <w:rsid w:val="00074721"/>
    <w:rsid w:val="0008404F"/>
    <w:rsid w:val="00094E60"/>
    <w:rsid w:val="000A3794"/>
    <w:rsid w:val="000B355C"/>
    <w:rsid w:val="000B63D6"/>
    <w:rsid w:val="00104CDB"/>
    <w:rsid w:val="00116FA2"/>
    <w:rsid w:val="00135851"/>
    <w:rsid w:val="00166D99"/>
    <w:rsid w:val="001707D9"/>
    <w:rsid w:val="00173973"/>
    <w:rsid w:val="00186E25"/>
    <w:rsid w:val="001907CA"/>
    <w:rsid w:val="00195E2A"/>
    <w:rsid w:val="001C6F6D"/>
    <w:rsid w:val="001D02CA"/>
    <w:rsid w:val="001D4AB9"/>
    <w:rsid w:val="001D5BEE"/>
    <w:rsid w:val="001F4572"/>
    <w:rsid w:val="00224BC5"/>
    <w:rsid w:val="0024596D"/>
    <w:rsid w:val="0029474B"/>
    <w:rsid w:val="00296DB3"/>
    <w:rsid w:val="002C4673"/>
    <w:rsid w:val="002F23BF"/>
    <w:rsid w:val="00353931"/>
    <w:rsid w:val="003D59E9"/>
    <w:rsid w:val="003E223C"/>
    <w:rsid w:val="003E6D32"/>
    <w:rsid w:val="00410B9E"/>
    <w:rsid w:val="00412F93"/>
    <w:rsid w:val="00445A27"/>
    <w:rsid w:val="00446084"/>
    <w:rsid w:val="004A5D13"/>
    <w:rsid w:val="004C37D4"/>
    <w:rsid w:val="004C6F51"/>
    <w:rsid w:val="004D128F"/>
    <w:rsid w:val="004D4F6E"/>
    <w:rsid w:val="004E0C90"/>
    <w:rsid w:val="005351A2"/>
    <w:rsid w:val="0055127C"/>
    <w:rsid w:val="005552BD"/>
    <w:rsid w:val="00555A9A"/>
    <w:rsid w:val="00562B44"/>
    <w:rsid w:val="00595534"/>
    <w:rsid w:val="005A61E0"/>
    <w:rsid w:val="005D556F"/>
    <w:rsid w:val="006053C8"/>
    <w:rsid w:val="00636179"/>
    <w:rsid w:val="00640BF2"/>
    <w:rsid w:val="006942C4"/>
    <w:rsid w:val="006A2E27"/>
    <w:rsid w:val="006A5FC6"/>
    <w:rsid w:val="00715A27"/>
    <w:rsid w:val="007318C4"/>
    <w:rsid w:val="00746982"/>
    <w:rsid w:val="007521AE"/>
    <w:rsid w:val="00776623"/>
    <w:rsid w:val="00780CBC"/>
    <w:rsid w:val="007967C7"/>
    <w:rsid w:val="007B763D"/>
    <w:rsid w:val="007E051A"/>
    <w:rsid w:val="007F589C"/>
    <w:rsid w:val="008072D9"/>
    <w:rsid w:val="00850FA0"/>
    <w:rsid w:val="008B3D6B"/>
    <w:rsid w:val="008E4673"/>
    <w:rsid w:val="008F7D35"/>
    <w:rsid w:val="00902479"/>
    <w:rsid w:val="009109B0"/>
    <w:rsid w:val="0097088F"/>
    <w:rsid w:val="0098181A"/>
    <w:rsid w:val="00995C83"/>
    <w:rsid w:val="009E3246"/>
    <w:rsid w:val="00A10EA8"/>
    <w:rsid w:val="00A246EE"/>
    <w:rsid w:val="00A43EAF"/>
    <w:rsid w:val="00A61857"/>
    <w:rsid w:val="00A869B0"/>
    <w:rsid w:val="00A87953"/>
    <w:rsid w:val="00A9490F"/>
    <w:rsid w:val="00AB0376"/>
    <w:rsid w:val="00AC5CA8"/>
    <w:rsid w:val="00AD706C"/>
    <w:rsid w:val="00B04082"/>
    <w:rsid w:val="00B10FE0"/>
    <w:rsid w:val="00B216F0"/>
    <w:rsid w:val="00B679DB"/>
    <w:rsid w:val="00BB1813"/>
    <w:rsid w:val="00BD4D4D"/>
    <w:rsid w:val="00BD61B3"/>
    <w:rsid w:val="00BF4135"/>
    <w:rsid w:val="00C07497"/>
    <w:rsid w:val="00C11CCE"/>
    <w:rsid w:val="00C15E2C"/>
    <w:rsid w:val="00C37B0F"/>
    <w:rsid w:val="00C56EFF"/>
    <w:rsid w:val="00C94B60"/>
    <w:rsid w:val="00CB38FE"/>
    <w:rsid w:val="00CB512B"/>
    <w:rsid w:val="00CC040F"/>
    <w:rsid w:val="00D1237E"/>
    <w:rsid w:val="00D20B22"/>
    <w:rsid w:val="00D24F09"/>
    <w:rsid w:val="00D66E0C"/>
    <w:rsid w:val="00DA3ECC"/>
    <w:rsid w:val="00DB0681"/>
    <w:rsid w:val="00DF4DD6"/>
    <w:rsid w:val="00E05E17"/>
    <w:rsid w:val="00E14927"/>
    <w:rsid w:val="00E21237"/>
    <w:rsid w:val="00E4606E"/>
    <w:rsid w:val="00E525B8"/>
    <w:rsid w:val="00E54527"/>
    <w:rsid w:val="00E73C43"/>
    <w:rsid w:val="00E95282"/>
    <w:rsid w:val="00EB40BF"/>
    <w:rsid w:val="00ED3C36"/>
    <w:rsid w:val="00F02A35"/>
    <w:rsid w:val="00F138DC"/>
    <w:rsid w:val="00F72CFB"/>
    <w:rsid w:val="00F97A56"/>
    <w:rsid w:val="00FA304D"/>
    <w:rsid w:val="00FA3890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F0CB"/>
  <w15:docId w15:val="{5727D796-BBC3-4063-99E1-F2D686A5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C5C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AC5CA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C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AC5CA8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AC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AC5C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AC5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C5CA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uiPriority w:val="99"/>
    <w:rsid w:val="00AC5CA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C5C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C5CA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C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AC5CA8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AC5CA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AC5CA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uiPriority w:val="99"/>
    <w:semiHidden/>
    <w:rsid w:val="00AC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AC5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_"/>
    <w:basedOn w:val="a0"/>
    <w:link w:val="2"/>
    <w:semiHidden/>
    <w:locked/>
    <w:rsid w:val="00AC5CA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"/>
    <w:semiHidden/>
    <w:rsid w:val="00AC5CA8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  <w:lang w:eastAsia="en-US"/>
    </w:rPr>
  </w:style>
  <w:style w:type="paragraph" w:customStyle="1" w:styleId="ConsPlusNormal">
    <w:name w:val="ConsPlusNormal"/>
    <w:uiPriority w:val="99"/>
    <w:semiHidden/>
    <w:rsid w:val="00AC5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AC5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AC5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5Exact">
    <w:name w:val="Основной текст (5) Exact"/>
    <w:basedOn w:val="a0"/>
    <w:rsid w:val="00AC5C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13"/>
      <w:szCs w:val="13"/>
      <w:u w:val="none"/>
      <w:effect w:val="none"/>
    </w:rPr>
  </w:style>
  <w:style w:type="character" w:customStyle="1" w:styleId="af0">
    <w:name w:val="Цветовое выделение"/>
    <w:uiPriority w:val="99"/>
    <w:rsid w:val="00AC5CA8"/>
    <w:rPr>
      <w:b/>
      <w:bCs w:val="0"/>
      <w:color w:val="000080"/>
    </w:rPr>
  </w:style>
  <w:style w:type="character" w:customStyle="1" w:styleId="af1">
    <w:name w:val="Гипертекстовая ссылка"/>
    <w:basedOn w:val="a0"/>
    <w:rsid w:val="00AC5CA8"/>
    <w:rPr>
      <w:color w:val="008000"/>
    </w:rPr>
  </w:style>
  <w:style w:type="table" w:styleId="af2">
    <w:name w:val="Table Grid"/>
    <w:basedOn w:val="a1"/>
    <w:uiPriority w:val="39"/>
    <w:rsid w:val="00AC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AC5CA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AC5C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7;%20&#1082;&#1086;&#1084;&#1087;\&#1042;&#1099;&#1073;&#1086;&#1088;&#1099;\&#1063;&#1077;&#1090;&#1074;&#1077;&#1088;&#1090;&#1099;&#1081;%20&#1089;&#1086;&#1079;&#1099;&#1074;\2018&#1075;\&#1056;&#1077;&#1096;&#1077;&#1085;&#1080;&#1077;%20%202018&#1075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5042</Words>
  <Characters>28741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Зура</dc:creator>
  <cp:keywords/>
  <dc:description/>
  <cp:lastModifiedBy>2</cp:lastModifiedBy>
  <cp:revision>7</cp:revision>
  <cp:lastPrinted>2022-11-18T09:09:00Z</cp:lastPrinted>
  <dcterms:created xsi:type="dcterms:W3CDTF">2022-11-18T08:51:00Z</dcterms:created>
  <dcterms:modified xsi:type="dcterms:W3CDTF">2022-11-18T09:52:00Z</dcterms:modified>
</cp:coreProperties>
</file>