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0E" w:rsidRPr="00647281" w:rsidRDefault="006D5F0E" w:rsidP="006D5F0E">
      <w:pPr>
        <w:jc w:val="center"/>
        <w:rPr>
          <w:rStyle w:val="a6"/>
          <w:bCs/>
          <w:sz w:val="28"/>
          <w:szCs w:val="28"/>
        </w:rPr>
      </w:pPr>
      <w:r w:rsidRPr="006D5F0E">
        <w:rPr>
          <w:rStyle w:val="a6"/>
          <w:bCs/>
          <w:noProof/>
          <w:sz w:val="28"/>
          <w:szCs w:val="28"/>
          <w:lang w:eastAsia="ru-RU"/>
        </w:rPr>
        <w:drawing>
          <wp:inline distT="0" distB="0" distL="0" distR="0">
            <wp:extent cx="733425" cy="771525"/>
            <wp:effectExtent l="0" t="0" r="0" b="0"/>
            <wp:docPr id="6" name="Рисунок 1" descr="Официальный сайт Парламента Чеченской Республики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Парламента Чеченской Республики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0E" w:rsidRPr="006D5F0E" w:rsidRDefault="006D5F0E" w:rsidP="006D5F0E">
      <w:pPr>
        <w:spacing w:after="0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6D5F0E">
        <w:rPr>
          <w:rFonts w:ascii="Times New Roman" w:hAnsi="Times New Roman" w:cs="Times New Roman"/>
          <w:spacing w:val="26"/>
          <w:sz w:val="28"/>
          <w:szCs w:val="28"/>
        </w:rPr>
        <w:t>ЧЕЧЕНСКАЯ РЕСПУБЛИКА</w:t>
      </w:r>
    </w:p>
    <w:p w:rsidR="006D5F0E" w:rsidRPr="006D5F0E" w:rsidRDefault="006D5F0E" w:rsidP="006D5F0E">
      <w:pPr>
        <w:spacing w:after="0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6D5F0E">
        <w:rPr>
          <w:rFonts w:ascii="Times New Roman" w:hAnsi="Times New Roman" w:cs="Times New Roman"/>
          <w:spacing w:val="26"/>
          <w:sz w:val="28"/>
          <w:szCs w:val="28"/>
        </w:rPr>
        <w:t xml:space="preserve">ШАЛИНСКИЙ МУНИЦИПАЛЬНЫЙ РАЙОН </w:t>
      </w:r>
    </w:p>
    <w:p w:rsidR="006D5F0E" w:rsidRPr="006D5F0E" w:rsidRDefault="006D5F0E" w:rsidP="006D5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F0E">
        <w:rPr>
          <w:rFonts w:ascii="Times New Roman" w:hAnsi="Times New Roman" w:cs="Times New Roman"/>
          <w:sz w:val="28"/>
          <w:szCs w:val="28"/>
        </w:rPr>
        <w:t>СОВЕТ ДЕПУТАТОВГЕРМЕНЧУКСКОГОСЕЛЬСКОГО ПОСЕЛЕНИЯ</w:t>
      </w:r>
    </w:p>
    <w:p w:rsidR="006D5F0E" w:rsidRPr="006D5F0E" w:rsidRDefault="006D5F0E" w:rsidP="006D5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F0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D5F0E" w:rsidRPr="006D5F0E" w:rsidRDefault="006D5F0E" w:rsidP="006D5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F0E">
        <w:rPr>
          <w:rFonts w:ascii="Times New Roman" w:hAnsi="Times New Roman" w:cs="Times New Roman"/>
          <w:sz w:val="28"/>
          <w:szCs w:val="28"/>
        </w:rPr>
        <w:t>НОХЧИЙН РЕСПУБЛИКА</w:t>
      </w:r>
    </w:p>
    <w:p w:rsidR="006D5F0E" w:rsidRPr="006D5F0E" w:rsidRDefault="006D5F0E" w:rsidP="006D5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F0E">
        <w:rPr>
          <w:rFonts w:ascii="Times New Roman" w:hAnsi="Times New Roman" w:cs="Times New Roman"/>
          <w:sz w:val="28"/>
          <w:szCs w:val="28"/>
        </w:rPr>
        <w:t>ШЕЛАН МУНИЦИПАЛЬНИ К</w:t>
      </w:r>
      <w:proofErr w:type="gramStart"/>
      <w:r w:rsidRPr="006D5F0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D5F0E">
        <w:rPr>
          <w:rFonts w:ascii="Times New Roman" w:hAnsi="Times New Roman" w:cs="Times New Roman"/>
          <w:sz w:val="28"/>
          <w:szCs w:val="28"/>
        </w:rPr>
        <w:t>ОШТ</w:t>
      </w:r>
    </w:p>
    <w:p w:rsidR="006D5F0E" w:rsidRPr="006D5F0E" w:rsidRDefault="006D5F0E" w:rsidP="006D5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F0E">
        <w:rPr>
          <w:rFonts w:ascii="Times New Roman" w:hAnsi="Times New Roman" w:cs="Times New Roman"/>
          <w:sz w:val="28"/>
          <w:szCs w:val="28"/>
        </w:rPr>
        <w:t>ГЕРМЧИГ ЮЬРТАН</w:t>
      </w:r>
      <w:r w:rsidR="0048647D">
        <w:rPr>
          <w:rFonts w:ascii="Times New Roman" w:hAnsi="Times New Roman" w:cs="Times New Roman"/>
          <w:sz w:val="28"/>
          <w:szCs w:val="28"/>
        </w:rPr>
        <w:t xml:space="preserve"> </w:t>
      </w:r>
      <w:r w:rsidRPr="006D5F0E">
        <w:rPr>
          <w:rFonts w:ascii="Times New Roman" w:hAnsi="Times New Roman" w:cs="Times New Roman"/>
          <w:sz w:val="28"/>
          <w:szCs w:val="28"/>
        </w:rPr>
        <w:t>ДЕПУТАТИЙН КХЕТАШО</w:t>
      </w:r>
    </w:p>
    <w:p w:rsidR="006D5F0E" w:rsidRPr="006D5F0E" w:rsidRDefault="006D5F0E" w:rsidP="00DD0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ED" w:rsidRPr="006D5F0E" w:rsidRDefault="00DD03ED" w:rsidP="00DD0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F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D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DD03ED" w:rsidRPr="006D5F0E" w:rsidRDefault="00DD03ED" w:rsidP="00DD0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ED" w:rsidRPr="00DD03ED" w:rsidRDefault="0048647D" w:rsidP="00DD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2A3E">
        <w:rPr>
          <w:rFonts w:ascii="Times New Roman" w:eastAsia="Times New Roman" w:hAnsi="Times New Roman" w:cs="Times New Roman"/>
          <w:sz w:val="28"/>
          <w:szCs w:val="28"/>
          <w:lang w:eastAsia="ru-RU"/>
        </w:rPr>
        <w:t>21.11</w:t>
      </w:r>
      <w:r w:rsidR="0060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2022 г.       </w:t>
      </w:r>
      <w:r w:rsidR="00605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5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</w:t>
      </w:r>
      <w:r w:rsidR="00E11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1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1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03ED" w:rsidRPr="00DD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03ED" w:rsidRPr="00DD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</w:t>
      </w:r>
      <w:r w:rsidR="003162FC" w:rsidRPr="00316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</w:t>
      </w:r>
    </w:p>
    <w:p w:rsidR="001B1D21" w:rsidRPr="001B1D21" w:rsidRDefault="00DD03ED" w:rsidP="001B1D21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1B1D21" w:rsidRPr="001B1D21" w:rsidRDefault="001B1D21" w:rsidP="001B1D21">
      <w:pPr>
        <w:tabs>
          <w:tab w:val="left" w:pos="4320"/>
          <w:tab w:val="left" w:pos="5400"/>
        </w:tabs>
        <w:ind w:right="340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1D21">
        <w:rPr>
          <w:rFonts w:ascii="Times New Roman" w:hAnsi="Times New Roman" w:cs="Times New Roman"/>
          <w:spacing w:val="-2"/>
          <w:sz w:val="28"/>
          <w:szCs w:val="28"/>
        </w:rPr>
        <w:t xml:space="preserve">          «О досрочном прекращении полномочий депутата Совета депутатов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Герменчукского </w:t>
      </w:r>
      <w:r w:rsidRPr="001B1D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1D21">
        <w:rPr>
          <w:rFonts w:ascii="Times New Roman" w:hAnsi="Times New Roman" w:cs="Times New Roman"/>
          <w:spacing w:val="-2"/>
          <w:sz w:val="28"/>
          <w:szCs w:val="28"/>
        </w:rPr>
        <w:t xml:space="preserve"> в связи со смертью»</w:t>
      </w:r>
    </w:p>
    <w:p w:rsidR="001B1D21" w:rsidRPr="001B1D21" w:rsidRDefault="001B1D21" w:rsidP="001B1D21">
      <w:pPr>
        <w:rPr>
          <w:rFonts w:ascii="Times New Roman" w:hAnsi="Times New Roman" w:cs="Times New Roman"/>
          <w:sz w:val="28"/>
          <w:szCs w:val="28"/>
        </w:rPr>
      </w:pPr>
    </w:p>
    <w:p w:rsidR="001B1D21" w:rsidRPr="001B1D21" w:rsidRDefault="001B1D21" w:rsidP="001B1D21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1B1D21">
        <w:rPr>
          <w:rFonts w:ascii="Times New Roman" w:hAnsi="Times New Roman" w:cs="Times New Roman"/>
          <w:sz w:val="28"/>
          <w:szCs w:val="28"/>
        </w:rPr>
        <w:t xml:space="preserve">В соответствии с  пунктом 1 части 10 ст. 40 Федерального закона от 06.10.2003г. № 131-ФЗ «Об общих принципах организации местного самоуправления в Российской Федерации», с пунктом 1 части 1 ст. 33 Устава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Герменчукского</w:t>
      </w:r>
      <w:r w:rsidRPr="001B1D21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Чеченской Республики, Совет депутатов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Герменчукского </w:t>
      </w:r>
      <w:r w:rsidRPr="001B1D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1D21" w:rsidRPr="001B1D21" w:rsidRDefault="001B1D21" w:rsidP="001B1D21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1B1D21">
        <w:rPr>
          <w:rFonts w:ascii="Times New Roman" w:hAnsi="Times New Roman" w:cs="Times New Roman"/>
          <w:caps/>
          <w:sz w:val="28"/>
          <w:szCs w:val="28"/>
          <w:lang w:eastAsia="ar-SA"/>
        </w:rPr>
        <w:t>Решил:</w:t>
      </w:r>
    </w:p>
    <w:p w:rsidR="001B1D21" w:rsidRPr="001B1D21" w:rsidRDefault="001B1D21" w:rsidP="001B1D21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B1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Прекратить досрочно полномочия </w:t>
      </w:r>
      <w:r w:rsidRPr="001B1D21">
        <w:rPr>
          <w:rFonts w:ascii="Times New Roman" w:hAnsi="Times New Roman" w:cs="Times New Roman"/>
          <w:bCs/>
          <w:sz w:val="28"/>
          <w:szCs w:val="28"/>
        </w:rPr>
        <w:t>депутата Совета депутатов</w:t>
      </w:r>
      <w:r w:rsidRPr="001B1D21">
        <w:rPr>
          <w:rFonts w:ascii="Times New Roman" w:hAnsi="Times New Roman" w:cs="Times New Roman"/>
          <w:bCs/>
          <w:sz w:val="28"/>
          <w:szCs w:val="28"/>
        </w:rPr>
        <w:br/>
      </w:r>
      <w:r w:rsidR="006D5F0E">
        <w:rPr>
          <w:rStyle w:val="a5"/>
          <w:rFonts w:ascii="Times New Roman" w:hAnsi="Times New Roman" w:cs="Times New Roman"/>
          <w:i w:val="0"/>
          <w:sz w:val="28"/>
          <w:szCs w:val="28"/>
        </w:rPr>
        <w:t>Герменчукского</w:t>
      </w:r>
      <w:r w:rsidRPr="001B1D21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6D5F0E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6D5F0E">
        <w:rPr>
          <w:rFonts w:ascii="Times New Roman" w:hAnsi="Times New Roman" w:cs="Times New Roman"/>
          <w:sz w:val="28"/>
          <w:szCs w:val="28"/>
        </w:rPr>
        <w:t>Саламова</w:t>
      </w:r>
      <w:proofErr w:type="spellEnd"/>
      <w:r w:rsidR="006D5F0E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="006D5F0E">
        <w:rPr>
          <w:rFonts w:ascii="Times New Roman" w:hAnsi="Times New Roman" w:cs="Times New Roman"/>
          <w:sz w:val="28"/>
          <w:szCs w:val="28"/>
        </w:rPr>
        <w:t>Исмаиловича</w:t>
      </w:r>
      <w:proofErr w:type="spellEnd"/>
      <w:r w:rsidRPr="001B1D21">
        <w:rPr>
          <w:rFonts w:ascii="Times New Roman" w:hAnsi="Times New Roman" w:cs="Times New Roman"/>
          <w:sz w:val="28"/>
          <w:szCs w:val="28"/>
        </w:rPr>
        <w:t xml:space="preserve"> </w:t>
      </w:r>
      <w:r w:rsidR="006D5F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 20 сентября </w:t>
      </w:r>
      <w:r w:rsidRPr="001B1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 в связи со смертью.</w:t>
      </w:r>
    </w:p>
    <w:p w:rsidR="001B1D21" w:rsidRDefault="001B1D21" w:rsidP="006D5F0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2.Настоящее </w:t>
      </w:r>
      <w:r w:rsidRPr="001B1D21">
        <w:rPr>
          <w:rFonts w:ascii="Times New Roman" w:hAnsi="Times New Roman" w:cs="Times New Roman"/>
          <w:sz w:val="28"/>
          <w:szCs w:val="28"/>
        </w:rPr>
        <w:t>решение разместить</w:t>
      </w:r>
      <w:r w:rsidRPr="001B1D21">
        <w:rPr>
          <w:rFonts w:ascii="Times New Roman" w:hAnsi="Times New Roman" w:cs="Times New Roman"/>
          <w:spacing w:val="2"/>
          <w:sz w:val="28"/>
          <w:szCs w:val="28"/>
        </w:rPr>
        <w:t xml:space="preserve"> на официальном сайте администрации </w:t>
      </w:r>
      <w:r w:rsidR="006D5F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Герменчукского </w:t>
      </w:r>
      <w:r w:rsidRPr="001B1D21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6D5F0E">
        <w:rPr>
          <w:rFonts w:ascii="Times New Roman" w:hAnsi="Times New Roman" w:cs="Times New Roman"/>
          <w:sz w:val="28"/>
          <w:szCs w:val="28"/>
        </w:rPr>
        <w:t>я</w:t>
      </w:r>
      <w:r w:rsidRPr="001B1D21">
        <w:rPr>
          <w:rFonts w:ascii="Times New Roman" w:hAnsi="Times New Roman" w:cs="Times New Roman"/>
          <w:sz w:val="28"/>
          <w:szCs w:val="28"/>
        </w:rPr>
        <w:t xml:space="preserve"> </w:t>
      </w:r>
      <w:r w:rsidRPr="001B1D21">
        <w:rPr>
          <w:rFonts w:ascii="Times New Roman" w:hAnsi="Times New Roman" w:cs="Times New Roman"/>
          <w:spacing w:val="2"/>
          <w:sz w:val="28"/>
          <w:szCs w:val="28"/>
        </w:rPr>
        <w:t>в сети «Интернет».</w:t>
      </w:r>
      <w:r w:rsidRPr="001B1D21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3. </w:t>
      </w:r>
      <w:r w:rsidRPr="001B1D2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</w:t>
      </w:r>
    </w:p>
    <w:p w:rsidR="00E11261" w:rsidRPr="009A0CE4" w:rsidRDefault="00E11261" w:rsidP="00E112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61" w:rsidRPr="009A0CE4" w:rsidRDefault="00E11261" w:rsidP="00E1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CE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</w:p>
    <w:p w:rsidR="00DD03ED" w:rsidRPr="006D5F0E" w:rsidRDefault="00E11261" w:rsidP="006D5F0E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E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6059C0">
        <w:rPr>
          <w:rFonts w:ascii="Times New Roman" w:hAnsi="Times New Roman" w:cs="Times New Roman"/>
          <w:sz w:val="28"/>
          <w:szCs w:val="28"/>
        </w:rPr>
        <w:t xml:space="preserve">    </w:t>
      </w:r>
      <w:r w:rsidR="001B1D21">
        <w:rPr>
          <w:rFonts w:ascii="Times New Roman" w:hAnsi="Times New Roman" w:cs="Times New Roman"/>
          <w:sz w:val="28"/>
          <w:szCs w:val="28"/>
        </w:rPr>
        <w:t xml:space="preserve">    </w:t>
      </w:r>
      <w:r w:rsidR="006059C0">
        <w:rPr>
          <w:rFonts w:ascii="Times New Roman" w:hAnsi="Times New Roman" w:cs="Times New Roman"/>
          <w:sz w:val="28"/>
          <w:szCs w:val="28"/>
        </w:rPr>
        <w:t xml:space="preserve">  </w:t>
      </w:r>
      <w:r w:rsidR="006D5F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59C0">
        <w:rPr>
          <w:rFonts w:ascii="Times New Roman" w:hAnsi="Times New Roman" w:cs="Times New Roman"/>
          <w:sz w:val="28"/>
          <w:szCs w:val="28"/>
        </w:rPr>
        <w:t xml:space="preserve">  </w:t>
      </w:r>
      <w:r w:rsidRPr="009A0CE4">
        <w:rPr>
          <w:rFonts w:ascii="Times New Roman" w:hAnsi="Times New Roman" w:cs="Times New Roman"/>
          <w:sz w:val="28"/>
          <w:szCs w:val="28"/>
        </w:rPr>
        <w:t xml:space="preserve"> </w:t>
      </w:r>
      <w:r w:rsidR="003162FC" w:rsidRPr="003162FC">
        <w:rPr>
          <w:rFonts w:ascii="Times New Roman" w:eastAsia="Times New Roman" w:hAnsi="Times New Roman" w:cs="Times New Roman"/>
          <w:sz w:val="28"/>
          <w:szCs w:val="28"/>
          <w:lang w:eastAsia="ru-RU"/>
        </w:rPr>
        <w:t>З.С.</w:t>
      </w:r>
      <w:r w:rsidR="0060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2FC" w:rsidRPr="003162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Инаева</w:t>
      </w:r>
    </w:p>
    <w:sectPr w:rsidR="00DD03ED" w:rsidRPr="006D5F0E" w:rsidSect="00DB370B">
      <w:pgSz w:w="11906" w:h="16838"/>
      <w:pgMar w:top="1418" w:right="991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58C"/>
    <w:multiLevelType w:val="multilevel"/>
    <w:tmpl w:val="0E6216A6"/>
    <w:lvl w:ilvl="0">
      <w:start w:val="1"/>
      <w:numFmt w:val="decimal"/>
      <w:suff w:val="space"/>
      <w:lvlText w:val="%1."/>
      <w:lvlJc w:val="left"/>
      <w:pPr>
        <w:ind w:left="1040" w:hanging="6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5C1C"/>
    <w:rsid w:val="000304E2"/>
    <w:rsid w:val="001B1D21"/>
    <w:rsid w:val="002A1E7F"/>
    <w:rsid w:val="003162FC"/>
    <w:rsid w:val="0048647D"/>
    <w:rsid w:val="00595C1C"/>
    <w:rsid w:val="006059C0"/>
    <w:rsid w:val="006D5F0E"/>
    <w:rsid w:val="006D73FC"/>
    <w:rsid w:val="00C07685"/>
    <w:rsid w:val="00C371B1"/>
    <w:rsid w:val="00D1659C"/>
    <w:rsid w:val="00DB370B"/>
    <w:rsid w:val="00DC2A3E"/>
    <w:rsid w:val="00DD03ED"/>
    <w:rsid w:val="00E0271C"/>
    <w:rsid w:val="00E11261"/>
    <w:rsid w:val="00E737D1"/>
    <w:rsid w:val="00ED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1"/>
    <w:qFormat/>
    <w:rsid w:val="001B1D21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a5">
    <w:name w:val="Emphasis"/>
    <w:qFormat/>
    <w:rsid w:val="001B1D21"/>
    <w:rPr>
      <w:i/>
      <w:iCs/>
    </w:rPr>
  </w:style>
  <w:style w:type="character" w:customStyle="1" w:styleId="a6">
    <w:name w:val="Цветовое выделение"/>
    <w:uiPriority w:val="99"/>
    <w:rsid w:val="006D5F0E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6D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11DD-E61B-478C-BBCD-DFF2DFAD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1</cp:lastModifiedBy>
  <cp:revision>13</cp:revision>
  <cp:lastPrinted>2022-11-21T08:43:00Z</cp:lastPrinted>
  <dcterms:created xsi:type="dcterms:W3CDTF">2022-05-06T11:45:00Z</dcterms:created>
  <dcterms:modified xsi:type="dcterms:W3CDTF">2022-11-21T08:43:00Z</dcterms:modified>
</cp:coreProperties>
</file>