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CF" w:rsidRPr="00FD0E3A" w:rsidRDefault="006C4C73" w:rsidP="00FD0E3A">
      <w:pPr>
        <w:tabs>
          <w:tab w:val="left" w:pos="285"/>
        </w:tabs>
        <w:rPr>
          <w:rStyle w:val="a3"/>
          <w:color w:val="auto"/>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FD0E3A">
        <w:rPr>
          <w:b/>
          <w:sz w:val="28"/>
          <w:szCs w:val="28"/>
        </w:rPr>
        <w:t xml:space="preserve">           </w:t>
      </w:r>
      <w:r>
        <w:rPr>
          <w:b/>
          <w:sz w:val="28"/>
          <w:szCs w:val="28"/>
        </w:rPr>
        <w:tab/>
      </w:r>
      <w:r w:rsidRPr="00165997">
        <w:rPr>
          <w:rFonts w:ascii="Arial" w:hAnsi="Arial" w:cs="Arial"/>
          <w:noProof/>
          <w:color w:val="0074B9"/>
          <w:sz w:val="36"/>
          <w:szCs w:val="36"/>
        </w:rPr>
        <w:drawing>
          <wp:inline distT="0" distB="0" distL="0" distR="0" wp14:anchorId="4BB4A8F3" wp14:editId="6CC24D63">
            <wp:extent cx="77152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rsidR="00B653CF" w:rsidRPr="00E74568" w:rsidRDefault="00B653CF" w:rsidP="00B653CF">
      <w:pPr>
        <w:jc w:val="center"/>
        <w:rPr>
          <w:b/>
          <w:spacing w:val="26"/>
          <w:sz w:val="28"/>
          <w:szCs w:val="28"/>
        </w:rPr>
      </w:pPr>
      <w:r w:rsidRPr="00E74568">
        <w:rPr>
          <w:b/>
          <w:spacing w:val="26"/>
          <w:sz w:val="28"/>
          <w:szCs w:val="28"/>
        </w:rPr>
        <w:t>ЧЕЧЕНСКАЯ РЕСПУБЛИКА</w:t>
      </w:r>
    </w:p>
    <w:p w:rsidR="00B653CF" w:rsidRPr="00E74568" w:rsidRDefault="00B653CF" w:rsidP="00B653CF">
      <w:pPr>
        <w:spacing w:after="40"/>
        <w:jc w:val="center"/>
        <w:rPr>
          <w:b/>
          <w:spacing w:val="26"/>
          <w:sz w:val="28"/>
          <w:szCs w:val="28"/>
        </w:rPr>
      </w:pPr>
      <w:r w:rsidRPr="00E74568">
        <w:rPr>
          <w:b/>
          <w:spacing w:val="26"/>
          <w:sz w:val="28"/>
          <w:szCs w:val="28"/>
        </w:rPr>
        <w:t xml:space="preserve">ШАЛИНСКИЙ МУНИЦИПАЛЬНЫЙ РАЙОН </w:t>
      </w:r>
    </w:p>
    <w:p w:rsidR="00B653CF" w:rsidRDefault="00B653CF" w:rsidP="00B653CF">
      <w:pPr>
        <w:jc w:val="center"/>
        <w:rPr>
          <w:b/>
          <w:sz w:val="28"/>
          <w:szCs w:val="28"/>
        </w:rPr>
      </w:pPr>
      <w:r>
        <w:rPr>
          <w:b/>
          <w:sz w:val="28"/>
          <w:szCs w:val="28"/>
        </w:rPr>
        <w:t xml:space="preserve">СОВЕТ ДЕПУТАТОВ ГЕРМЕНЧУКСКОГО </w:t>
      </w:r>
      <w:r w:rsidRPr="008B5659">
        <w:rPr>
          <w:b/>
          <w:sz w:val="28"/>
          <w:szCs w:val="28"/>
        </w:rPr>
        <w:t>СЕЛЬСКОГО ПОСЕЛЕНИЯ</w:t>
      </w:r>
    </w:p>
    <w:p w:rsidR="00B653CF" w:rsidRPr="008B5659" w:rsidRDefault="00B653CF" w:rsidP="00B653CF">
      <w:pPr>
        <w:jc w:val="center"/>
        <w:rPr>
          <w:b/>
          <w:sz w:val="28"/>
          <w:szCs w:val="28"/>
        </w:rPr>
      </w:pPr>
      <w:r>
        <w:rPr>
          <w:b/>
          <w:sz w:val="28"/>
          <w:szCs w:val="28"/>
        </w:rPr>
        <w:t>ЧЕТВЕРТОГО СОЗЫВА</w:t>
      </w:r>
    </w:p>
    <w:p w:rsidR="00B653CF" w:rsidRPr="00E74568" w:rsidRDefault="00B653CF" w:rsidP="00B653CF">
      <w:pPr>
        <w:jc w:val="center"/>
        <w:rPr>
          <w:b/>
          <w:sz w:val="28"/>
          <w:szCs w:val="28"/>
        </w:rPr>
      </w:pPr>
    </w:p>
    <w:p w:rsidR="00B653CF" w:rsidRPr="00E74568" w:rsidRDefault="00B653CF" w:rsidP="00B653CF">
      <w:pPr>
        <w:jc w:val="center"/>
        <w:rPr>
          <w:b/>
          <w:sz w:val="28"/>
          <w:szCs w:val="28"/>
        </w:rPr>
      </w:pPr>
      <w:r>
        <w:rPr>
          <w:b/>
          <w:sz w:val="28"/>
          <w:szCs w:val="28"/>
        </w:rPr>
        <w:t>НОХЧИЙН РЕСПУБЛИКА</w:t>
      </w:r>
    </w:p>
    <w:p w:rsidR="00B653CF" w:rsidRPr="00E74568" w:rsidRDefault="00B653CF" w:rsidP="00B653CF">
      <w:pPr>
        <w:spacing w:after="40"/>
        <w:jc w:val="center"/>
        <w:rPr>
          <w:b/>
          <w:sz w:val="28"/>
          <w:szCs w:val="28"/>
        </w:rPr>
      </w:pPr>
      <w:r w:rsidRPr="008B5659">
        <w:rPr>
          <w:b/>
          <w:sz w:val="28"/>
          <w:szCs w:val="28"/>
        </w:rPr>
        <w:t>ШЕЛАН МУНИЦИПАЛЬНИ К</w:t>
      </w:r>
      <w:r w:rsidRPr="008B5659">
        <w:rPr>
          <w:b/>
          <w:sz w:val="28"/>
          <w:szCs w:val="28"/>
          <w:lang w:val="en-US"/>
        </w:rPr>
        <w:t>I</w:t>
      </w:r>
      <w:r>
        <w:rPr>
          <w:b/>
          <w:sz w:val="28"/>
          <w:szCs w:val="28"/>
        </w:rPr>
        <w:t>ОШТ</w:t>
      </w:r>
    </w:p>
    <w:p w:rsidR="00B653CF" w:rsidRDefault="00B653CF" w:rsidP="00B653CF">
      <w:pPr>
        <w:jc w:val="center"/>
        <w:rPr>
          <w:b/>
          <w:sz w:val="28"/>
          <w:szCs w:val="28"/>
        </w:rPr>
      </w:pPr>
      <w:r>
        <w:rPr>
          <w:b/>
          <w:sz w:val="28"/>
          <w:szCs w:val="28"/>
        </w:rPr>
        <w:t xml:space="preserve">ГЕРМЧИГ ЮЬРТАН </w:t>
      </w:r>
      <w:r w:rsidRPr="008B5659">
        <w:rPr>
          <w:b/>
          <w:sz w:val="28"/>
          <w:szCs w:val="28"/>
        </w:rPr>
        <w:t>ДЕПУТАТИ</w:t>
      </w:r>
      <w:r>
        <w:rPr>
          <w:b/>
          <w:sz w:val="28"/>
          <w:szCs w:val="28"/>
        </w:rPr>
        <w:t>Й</w:t>
      </w:r>
      <w:r w:rsidRPr="008B5659">
        <w:rPr>
          <w:b/>
          <w:sz w:val="28"/>
          <w:szCs w:val="28"/>
        </w:rPr>
        <w:t>Н КХЕТАШО</w:t>
      </w:r>
    </w:p>
    <w:p w:rsidR="00B653CF" w:rsidRDefault="00B653CF" w:rsidP="00B653CF">
      <w:pPr>
        <w:jc w:val="center"/>
        <w:rPr>
          <w:b/>
          <w:sz w:val="28"/>
          <w:szCs w:val="28"/>
        </w:rPr>
      </w:pPr>
    </w:p>
    <w:p w:rsidR="00B653CF" w:rsidRPr="00E74568" w:rsidRDefault="00B653CF" w:rsidP="00B653CF">
      <w:pPr>
        <w:jc w:val="center"/>
        <w:rPr>
          <w:b/>
          <w:sz w:val="28"/>
          <w:szCs w:val="28"/>
        </w:rPr>
      </w:pPr>
      <w:r>
        <w:rPr>
          <w:b/>
          <w:sz w:val="28"/>
          <w:szCs w:val="28"/>
        </w:rPr>
        <w:t>РЕШЕНИЕ</w:t>
      </w:r>
    </w:p>
    <w:p w:rsidR="00B653CF" w:rsidRPr="002A2CF4" w:rsidRDefault="00B653CF" w:rsidP="00B653CF">
      <w:pPr>
        <w:tabs>
          <w:tab w:val="left" w:pos="708"/>
          <w:tab w:val="left" w:pos="1416"/>
          <w:tab w:val="left" w:pos="2124"/>
          <w:tab w:val="left" w:pos="2832"/>
          <w:tab w:val="left" w:pos="6513"/>
        </w:tabs>
        <w:jc w:val="center"/>
        <w:rPr>
          <w:b/>
          <w:sz w:val="28"/>
          <w:szCs w:val="28"/>
        </w:rPr>
      </w:pPr>
    </w:p>
    <w:tbl>
      <w:tblPr>
        <w:tblW w:w="0" w:type="auto"/>
        <w:tblLook w:val="04A0" w:firstRow="1" w:lastRow="0" w:firstColumn="1" w:lastColumn="0" w:noHBand="0" w:noVBand="1"/>
      </w:tblPr>
      <w:tblGrid>
        <w:gridCol w:w="3193"/>
        <w:gridCol w:w="3116"/>
        <w:gridCol w:w="3046"/>
      </w:tblGrid>
      <w:tr w:rsidR="00B653CF" w:rsidRPr="00DF2204" w:rsidTr="00FB061E">
        <w:tc>
          <w:tcPr>
            <w:tcW w:w="3284" w:type="dxa"/>
            <w:shd w:val="clear" w:color="auto" w:fill="auto"/>
          </w:tcPr>
          <w:p w:rsidR="00B653CF" w:rsidRPr="00DF2204" w:rsidRDefault="00F67F10" w:rsidP="00FB061E">
            <w:pPr>
              <w:rPr>
                <w:sz w:val="28"/>
                <w:szCs w:val="28"/>
              </w:rPr>
            </w:pPr>
            <w:r>
              <w:rPr>
                <w:sz w:val="28"/>
                <w:szCs w:val="28"/>
              </w:rPr>
              <w:t>о</w:t>
            </w:r>
            <w:r w:rsidR="00B653CF">
              <w:rPr>
                <w:sz w:val="28"/>
                <w:szCs w:val="28"/>
              </w:rPr>
              <w:t>т «</w:t>
            </w:r>
            <w:r w:rsidR="000631C0">
              <w:rPr>
                <w:sz w:val="28"/>
                <w:szCs w:val="28"/>
              </w:rPr>
              <w:t>____</w:t>
            </w:r>
            <w:r w:rsidR="00B653CF" w:rsidRPr="00DF2204">
              <w:rPr>
                <w:sz w:val="28"/>
                <w:szCs w:val="28"/>
              </w:rPr>
              <w:t>»</w:t>
            </w:r>
            <w:r w:rsidR="00B653CF">
              <w:rPr>
                <w:sz w:val="28"/>
                <w:szCs w:val="28"/>
              </w:rPr>
              <w:t>_____</w:t>
            </w:r>
            <w:r w:rsidR="004170FE">
              <w:rPr>
                <w:sz w:val="28"/>
                <w:szCs w:val="28"/>
              </w:rPr>
              <w:t>2023</w:t>
            </w:r>
            <w:r w:rsidR="00B653CF" w:rsidRPr="00DF2204">
              <w:rPr>
                <w:sz w:val="28"/>
                <w:szCs w:val="28"/>
              </w:rPr>
              <w:t xml:space="preserve"> г.</w:t>
            </w:r>
          </w:p>
        </w:tc>
        <w:tc>
          <w:tcPr>
            <w:tcW w:w="3284" w:type="dxa"/>
            <w:shd w:val="clear" w:color="auto" w:fill="auto"/>
          </w:tcPr>
          <w:p w:rsidR="00B653CF" w:rsidRPr="00496143" w:rsidRDefault="00B653CF" w:rsidP="00FB061E">
            <w:pPr>
              <w:jc w:val="center"/>
              <w:rPr>
                <w:sz w:val="28"/>
                <w:szCs w:val="28"/>
              </w:rPr>
            </w:pPr>
            <w:r>
              <w:rPr>
                <w:sz w:val="28"/>
                <w:szCs w:val="28"/>
              </w:rPr>
              <w:t>с. Герменчук</w:t>
            </w:r>
          </w:p>
        </w:tc>
        <w:tc>
          <w:tcPr>
            <w:tcW w:w="3285" w:type="dxa"/>
            <w:shd w:val="clear" w:color="auto" w:fill="auto"/>
          </w:tcPr>
          <w:p w:rsidR="00B653CF" w:rsidRPr="00DF2204" w:rsidRDefault="00B653CF" w:rsidP="00FB061E">
            <w:pPr>
              <w:jc w:val="center"/>
              <w:rPr>
                <w:sz w:val="28"/>
                <w:szCs w:val="28"/>
              </w:rPr>
            </w:pPr>
            <w:bookmarkStart w:id="0" w:name="_GoBack"/>
            <w:bookmarkEnd w:id="0"/>
            <w:r>
              <w:rPr>
                <w:sz w:val="28"/>
                <w:szCs w:val="28"/>
              </w:rPr>
              <w:t>№_</w:t>
            </w:r>
            <w:r w:rsidRPr="00DF2204">
              <w:rPr>
                <w:sz w:val="28"/>
                <w:szCs w:val="28"/>
              </w:rPr>
              <w:t>_</w:t>
            </w:r>
          </w:p>
        </w:tc>
      </w:tr>
    </w:tbl>
    <w:p w:rsidR="00B653CF" w:rsidRDefault="00B653CF" w:rsidP="00B653CF">
      <w:pPr>
        <w:jc w:val="center"/>
        <w:rPr>
          <w:b/>
          <w:sz w:val="28"/>
          <w:szCs w:val="28"/>
        </w:rPr>
      </w:pPr>
    </w:p>
    <w:p w:rsidR="004170FE" w:rsidRPr="004170FE" w:rsidRDefault="004170FE" w:rsidP="004170FE">
      <w:pPr>
        <w:spacing w:after="160" w:line="259" w:lineRule="auto"/>
        <w:jc w:val="center"/>
        <w:rPr>
          <w:rFonts w:eastAsiaTheme="minorHAnsi"/>
          <w:b/>
          <w:bCs/>
          <w:sz w:val="28"/>
          <w:szCs w:val="28"/>
          <w:lang w:eastAsia="en-US"/>
        </w:rPr>
      </w:pPr>
      <w:r w:rsidRPr="004170FE">
        <w:rPr>
          <w:rFonts w:eastAsiaTheme="minorHAnsi"/>
          <w:b/>
          <w:bCs/>
          <w:sz w:val="28"/>
          <w:szCs w:val="28"/>
          <w:lang w:eastAsia="en-US"/>
        </w:rPr>
        <w:t xml:space="preserve">Об утверждении Положения о порядке приватизации муниципального имущества </w:t>
      </w:r>
      <w:r w:rsidR="00AE3B89" w:rsidRPr="00AE3B89">
        <w:rPr>
          <w:b/>
          <w:bCs/>
          <w:color w:val="26282F"/>
          <w:sz w:val="28"/>
          <w:szCs w:val="28"/>
        </w:rPr>
        <w:t>Герменчукского</w:t>
      </w:r>
      <w:r w:rsidRPr="004170FE">
        <w:rPr>
          <w:rFonts w:eastAsiaTheme="minorHAnsi"/>
          <w:b/>
          <w:bCs/>
          <w:sz w:val="28"/>
          <w:szCs w:val="28"/>
          <w:lang w:eastAsia="en-US"/>
        </w:rPr>
        <w:t xml:space="preserve"> сельского поселения </w:t>
      </w:r>
    </w:p>
    <w:p w:rsidR="004170FE" w:rsidRPr="004170FE" w:rsidRDefault="004170FE" w:rsidP="004170FE">
      <w:pPr>
        <w:spacing w:after="160"/>
        <w:ind w:firstLine="708"/>
        <w:jc w:val="both"/>
        <w:rPr>
          <w:rFonts w:eastAsiaTheme="minorHAnsi"/>
          <w:sz w:val="28"/>
          <w:szCs w:val="28"/>
          <w:lang w:eastAsia="en-US"/>
        </w:rPr>
      </w:pPr>
    </w:p>
    <w:p w:rsidR="004170FE" w:rsidRPr="004170FE" w:rsidRDefault="004170FE" w:rsidP="004170FE">
      <w:pPr>
        <w:spacing w:after="160"/>
        <w:ind w:firstLine="708"/>
        <w:jc w:val="both"/>
        <w:rPr>
          <w:rFonts w:eastAsiaTheme="minorHAnsi"/>
          <w:sz w:val="28"/>
          <w:szCs w:val="28"/>
          <w:lang w:eastAsia="en-US"/>
        </w:rPr>
      </w:pPr>
      <w:r w:rsidRPr="004170FE">
        <w:rPr>
          <w:rFonts w:eastAsiaTheme="minorHAnsi"/>
          <w:sz w:val="28"/>
          <w:szCs w:val="28"/>
          <w:lang w:eastAsia="en-US"/>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21.12.2001 г. № 178-ФЗ «О приватизации государственного и муниципального имущества»,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Pr>
          <w:bCs/>
          <w:color w:val="26282F"/>
          <w:sz w:val="28"/>
          <w:szCs w:val="28"/>
        </w:rPr>
        <w:t>Герменчукского</w:t>
      </w:r>
      <w:r w:rsidRPr="004170FE">
        <w:rPr>
          <w:rFonts w:eastAsiaTheme="minorHAnsi"/>
          <w:sz w:val="28"/>
          <w:szCs w:val="28"/>
          <w:lang w:eastAsia="en-US"/>
        </w:rPr>
        <w:t xml:space="preserve"> сельского поселения, на основании протеста прокуратуры Шалинского района от 20. 02. 2023 г. № 2-17-2023, Совет депутатов</w:t>
      </w:r>
    </w:p>
    <w:p w:rsidR="004170FE" w:rsidRPr="004170FE" w:rsidRDefault="004170FE" w:rsidP="004170FE">
      <w:pPr>
        <w:spacing w:after="160"/>
        <w:jc w:val="both"/>
        <w:rPr>
          <w:rFonts w:eastAsiaTheme="minorHAnsi"/>
          <w:sz w:val="28"/>
          <w:szCs w:val="28"/>
          <w:lang w:eastAsia="en-US"/>
        </w:rPr>
      </w:pPr>
      <w:r w:rsidRPr="004170FE">
        <w:rPr>
          <w:rFonts w:eastAsiaTheme="minorHAnsi"/>
          <w:sz w:val="28"/>
          <w:szCs w:val="28"/>
          <w:lang w:eastAsia="en-US"/>
        </w:rPr>
        <w:t>РЕШИЛ:</w:t>
      </w:r>
    </w:p>
    <w:p w:rsidR="004170FE" w:rsidRPr="004170FE" w:rsidRDefault="004170FE" w:rsidP="004170FE">
      <w:pPr>
        <w:spacing w:after="160"/>
        <w:jc w:val="both"/>
        <w:rPr>
          <w:rFonts w:eastAsiaTheme="minorHAnsi"/>
          <w:sz w:val="28"/>
          <w:szCs w:val="28"/>
          <w:lang w:eastAsia="en-US"/>
        </w:rPr>
      </w:pPr>
      <w:r w:rsidRPr="004170FE">
        <w:rPr>
          <w:rFonts w:eastAsiaTheme="minorHAnsi"/>
          <w:sz w:val="28"/>
          <w:szCs w:val="28"/>
          <w:lang w:eastAsia="en-US"/>
        </w:rPr>
        <w:t xml:space="preserve">1. Утвердить </w:t>
      </w:r>
      <w:hyperlink r:id="rId6" w:anchor="LHKPQS" w:history="1">
        <w:r w:rsidRPr="004170FE">
          <w:rPr>
            <w:rFonts w:eastAsiaTheme="minorHAnsi"/>
            <w:sz w:val="28"/>
            <w:szCs w:val="28"/>
            <w:lang w:eastAsia="en-US"/>
          </w:rPr>
          <w:t xml:space="preserve">Положение о порядке приватизации муниципального имущества </w:t>
        </w:r>
        <w:r w:rsidR="003374F3">
          <w:rPr>
            <w:bCs/>
            <w:color w:val="26282F"/>
            <w:sz w:val="28"/>
            <w:szCs w:val="28"/>
          </w:rPr>
          <w:t>Герменчукского</w:t>
        </w:r>
        <w:r w:rsidRPr="004170FE">
          <w:rPr>
            <w:rFonts w:eastAsiaTheme="minorHAnsi"/>
            <w:sz w:val="28"/>
            <w:szCs w:val="28"/>
            <w:lang w:eastAsia="en-US"/>
          </w:rPr>
          <w:t xml:space="preserve"> сельского поселения ,</w:t>
        </w:r>
      </w:hyperlink>
      <w:r w:rsidRPr="004170FE">
        <w:rPr>
          <w:rFonts w:eastAsiaTheme="minorHAnsi"/>
          <w:sz w:val="28"/>
          <w:szCs w:val="28"/>
          <w:lang w:eastAsia="en-US"/>
        </w:rPr>
        <w:t xml:space="preserve"> согласно </w:t>
      </w:r>
      <w:hyperlink r:id="rId7" w:anchor="LHKPQS" w:history="1">
        <w:r w:rsidRPr="004170FE">
          <w:rPr>
            <w:rFonts w:eastAsiaTheme="minorHAnsi"/>
            <w:sz w:val="28"/>
            <w:szCs w:val="28"/>
            <w:lang w:eastAsia="en-US"/>
          </w:rPr>
          <w:t>приложению</w:t>
        </w:r>
      </w:hyperlink>
      <w:r w:rsidRPr="004170FE">
        <w:rPr>
          <w:rFonts w:eastAsiaTheme="minorHAnsi"/>
          <w:sz w:val="28"/>
          <w:szCs w:val="28"/>
          <w:lang w:eastAsia="en-US"/>
        </w:rPr>
        <w:t>.</w:t>
      </w:r>
    </w:p>
    <w:p w:rsidR="004170FE" w:rsidRPr="004170FE" w:rsidRDefault="004170FE" w:rsidP="004170FE">
      <w:pPr>
        <w:spacing w:after="160"/>
        <w:jc w:val="both"/>
        <w:rPr>
          <w:rFonts w:eastAsiaTheme="minorHAnsi"/>
          <w:sz w:val="28"/>
          <w:szCs w:val="28"/>
          <w:lang w:eastAsia="en-US"/>
        </w:rPr>
      </w:pPr>
      <w:r w:rsidRPr="004170FE">
        <w:rPr>
          <w:rFonts w:eastAsiaTheme="minorHAnsi"/>
          <w:sz w:val="28"/>
          <w:szCs w:val="28"/>
          <w:lang w:eastAsia="en-US"/>
        </w:rPr>
        <w:t xml:space="preserve">2. Признать утратившим силу решение Совета депутатов </w:t>
      </w:r>
      <w:hyperlink r:id="rId8" w:history="1">
        <w:r w:rsidRPr="004170FE">
          <w:rPr>
            <w:rFonts w:eastAsiaTheme="minorHAnsi"/>
            <w:sz w:val="28"/>
            <w:szCs w:val="28"/>
            <w:lang w:eastAsia="en-US"/>
          </w:rPr>
          <w:t xml:space="preserve">от </w:t>
        </w:r>
        <w:r w:rsidR="003B4DB5">
          <w:rPr>
            <w:rFonts w:eastAsiaTheme="minorHAnsi"/>
            <w:sz w:val="28"/>
            <w:szCs w:val="28"/>
            <w:lang w:eastAsia="en-US"/>
          </w:rPr>
          <w:t>14.04</w:t>
        </w:r>
        <w:r w:rsidRPr="004170FE">
          <w:rPr>
            <w:rFonts w:eastAsiaTheme="minorHAnsi"/>
            <w:sz w:val="28"/>
            <w:szCs w:val="28"/>
            <w:lang w:eastAsia="en-US"/>
          </w:rPr>
          <w:t>.2016 года №</w:t>
        </w:r>
        <w:r w:rsidR="003B4DB5">
          <w:rPr>
            <w:rFonts w:eastAsiaTheme="minorHAnsi"/>
            <w:sz w:val="28"/>
            <w:szCs w:val="28"/>
            <w:lang w:eastAsia="en-US"/>
          </w:rPr>
          <w:t xml:space="preserve"> 4</w:t>
        </w:r>
        <w:r w:rsidRPr="004170FE">
          <w:rPr>
            <w:rFonts w:eastAsiaTheme="minorHAnsi"/>
            <w:sz w:val="28"/>
            <w:szCs w:val="28"/>
            <w:lang w:eastAsia="en-US"/>
          </w:rPr>
          <w:t xml:space="preserve"> "Об утверждении Положения о порядке и условиях приватизации муниципального имущества в </w:t>
        </w:r>
        <w:r w:rsidR="00D4758B">
          <w:rPr>
            <w:bCs/>
            <w:color w:val="26282F"/>
            <w:sz w:val="28"/>
            <w:szCs w:val="28"/>
          </w:rPr>
          <w:t>Герменчукском</w:t>
        </w:r>
        <w:r w:rsidRPr="004170FE">
          <w:rPr>
            <w:rFonts w:eastAsiaTheme="minorHAnsi"/>
            <w:sz w:val="28"/>
            <w:szCs w:val="28"/>
            <w:lang w:eastAsia="en-US"/>
          </w:rPr>
          <w:t xml:space="preserve"> сельском поселении"</w:t>
        </w:r>
      </w:hyperlink>
      <w:r w:rsidRPr="004170FE">
        <w:rPr>
          <w:rFonts w:eastAsiaTheme="minorHAnsi"/>
          <w:sz w:val="28"/>
          <w:szCs w:val="28"/>
          <w:lang w:eastAsia="en-US"/>
        </w:rPr>
        <w:t>;</w:t>
      </w:r>
    </w:p>
    <w:p w:rsidR="004170FE" w:rsidRPr="004170FE" w:rsidRDefault="004170FE" w:rsidP="004170FE">
      <w:pPr>
        <w:suppressAutoHyphens/>
        <w:jc w:val="both"/>
        <w:rPr>
          <w:sz w:val="28"/>
          <w:szCs w:val="28"/>
          <w:lang w:eastAsia="ar-SA"/>
        </w:rPr>
      </w:pPr>
      <w:r w:rsidRPr="004170FE">
        <w:rPr>
          <w:sz w:val="28"/>
          <w:szCs w:val="28"/>
          <w:lang w:eastAsia="ar-SA"/>
        </w:rPr>
        <w:t xml:space="preserve">3. Решение Совета депутатов </w:t>
      </w:r>
      <w:r w:rsidR="003374F3">
        <w:rPr>
          <w:bCs/>
          <w:color w:val="26282F"/>
          <w:sz w:val="28"/>
          <w:szCs w:val="28"/>
        </w:rPr>
        <w:t>Герменчукского</w:t>
      </w:r>
      <w:r w:rsidRPr="004170FE">
        <w:rPr>
          <w:sz w:val="28"/>
          <w:szCs w:val="28"/>
          <w:lang w:eastAsia="ar-SA"/>
        </w:rPr>
        <w:t xml:space="preserve"> сельского поселения Шалинского муниципального района подлежит обнародованию путём </w:t>
      </w:r>
      <w:r w:rsidRPr="004170FE">
        <w:rPr>
          <w:sz w:val="28"/>
          <w:szCs w:val="28"/>
          <w:lang w:eastAsia="ar-SA"/>
        </w:rPr>
        <w:lastRenderedPageBreak/>
        <w:t xml:space="preserve">размещения на официальном сайте Администрации </w:t>
      </w:r>
      <w:r>
        <w:rPr>
          <w:bCs/>
          <w:color w:val="26282F"/>
          <w:sz w:val="28"/>
          <w:szCs w:val="28"/>
        </w:rPr>
        <w:t>Герменчукского</w:t>
      </w:r>
      <w:r w:rsidRPr="004170FE">
        <w:rPr>
          <w:sz w:val="28"/>
          <w:szCs w:val="28"/>
          <w:lang w:eastAsia="ar-SA"/>
        </w:rPr>
        <w:t xml:space="preserve"> сельского поселения Шалинского муниципального района </w:t>
      </w:r>
    </w:p>
    <w:p w:rsidR="004170FE" w:rsidRPr="004170FE" w:rsidRDefault="004170FE" w:rsidP="004170FE">
      <w:pPr>
        <w:suppressAutoHyphens/>
        <w:jc w:val="both"/>
        <w:rPr>
          <w:sz w:val="28"/>
          <w:szCs w:val="28"/>
          <w:lang w:eastAsia="ar-SA"/>
        </w:rPr>
      </w:pPr>
    </w:p>
    <w:p w:rsidR="004170FE" w:rsidRPr="004170FE" w:rsidRDefault="004170FE" w:rsidP="004170FE">
      <w:pPr>
        <w:suppressAutoHyphens/>
        <w:jc w:val="both"/>
        <w:rPr>
          <w:sz w:val="28"/>
          <w:szCs w:val="28"/>
          <w:lang w:eastAsia="ar-SA"/>
        </w:rPr>
      </w:pPr>
      <w:r w:rsidRPr="004170FE">
        <w:rPr>
          <w:sz w:val="28"/>
          <w:szCs w:val="28"/>
          <w:lang w:eastAsia="ar-SA"/>
        </w:rPr>
        <w:t>4. Настоящее решение вступает в силу со дня его официального опубликования (обнародования).</w:t>
      </w:r>
    </w:p>
    <w:p w:rsidR="004170FE" w:rsidRPr="004170FE" w:rsidRDefault="004170FE" w:rsidP="004170FE">
      <w:pPr>
        <w:suppressAutoHyphens/>
        <w:jc w:val="both"/>
        <w:rPr>
          <w:sz w:val="28"/>
          <w:szCs w:val="28"/>
          <w:lang w:eastAsia="ar-SA"/>
        </w:rPr>
      </w:pPr>
    </w:p>
    <w:p w:rsidR="004170FE" w:rsidRDefault="004170FE" w:rsidP="004170FE">
      <w:pPr>
        <w:pStyle w:val="ConsPlusNormal"/>
        <w:rPr>
          <w:bCs/>
          <w:color w:val="26282F"/>
          <w:sz w:val="28"/>
          <w:szCs w:val="28"/>
        </w:rPr>
      </w:pPr>
      <w:r>
        <w:rPr>
          <w:bCs/>
          <w:color w:val="26282F"/>
          <w:sz w:val="28"/>
          <w:szCs w:val="28"/>
        </w:rPr>
        <w:t>Глава Герменчукского</w:t>
      </w:r>
    </w:p>
    <w:p w:rsidR="004170FE" w:rsidRDefault="004170FE" w:rsidP="004170FE">
      <w:pPr>
        <w:rPr>
          <w:bCs/>
          <w:color w:val="26282F"/>
          <w:sz w:val="28"/>
          <w:szCs w:val="28"/>
        </w:rPr>
      </w:pPr>
      <w:r>
        <w:rPr>
          <w:bCs/>
          <w:color w:val="26282F"/>
          <w:sz w:val="28"/>
          <w:szCs w:val="28"/>
        </w:rPr>
        <w:t>сельского поселения</w:t>
      </w:r>
      <w:r>
        <w:rPr>
          <w:bCs/>
          <w:color w:val="26282F"/>
          <w:sz w:val="28"/>
          <w:szCs w:val="28"/>
        </w:rPr>
        <w:tab/>
      </w:r>
      <w:r>
        <w:rPr>
          <w:bCs/>
          <w:color w:val="26282F"/>
          <w:sz w:val="28"/>
          <w:szCs w:val="28"/>
        </w:rPr>
        <w:tab/>
      </w:r>
      <w:r>
        <w:rPr>
          <w:bCs/>
          <w:color w:val="26282F"/>
          <w:sz w:val="28"/>
          <w:szCs w:val="28"/>
        </w:rPr>
        <w:tab/>
      </w:r>
      <w:r>
        <w:rPr>
          <w:bCs/>
          <w:color w:val="26282F"/>
          <w:sz w:val="28"/>
          <w:szCs w:val="28"/>
        </w:rPr>
        <w:tab/>
      </w:r>
      <w:r>
        <w:rPr>
          <w:bCs/>
          <w:color w:val="26282F"/>
          <w:sz w:val="28"/>
          <w:szCs w:val="28"/>
        </w:rPr>
        <w:tab/>
      </w:r>
      <w:r>
        <w:rPr>
          <w:bCs/>
          <w:color w:val="26282F"/>
          <w:sz w:val="28"/>
          <w:szCs w:val="28"/>
        </w:rPr>
        <w:tab/>
      </w:r>
      <w:r>
        <w:rPr>
          <w:bCs/>
          <w:color w:val="26282F"/>
          <w:sz w:val="28"/>
          <w:szCs w:val="28"/>
        </w:rPr>
        <w:tab/>
      </w:r>
      <w:r>
        <w:rPr>
          <w:bCs/>
          <w:color w:val="26282F"/>
          <w:sz w:val="28"/>
          <w:szCs w:val="28"/>
        </w:rPr>
        <w:tab/>
        <w:t xml:space="preserve">З.С. </w:t>
      </w:r>
      <w:proofErr w:type="spellStart"/>
      <w:r>
        <w:rPr>
          <w:bCs/>
          <w:color w:val="26282F"/>
          <w:sz w:val="28"/>
          <w:szCs w:val="28"/>
        </w:rPr>
        <w:t>Инаева</w:t>
      </w:r>
      <w:proofErr w:type="spellEnd"/>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4170FE">
      <w:pPr>
        <w:spacing w:line="259" w:lineRule="auto"/>
        <w:jc w:val="right"/>
        <w:rPr>
          <w:rFonts w:eastAsiaTheme="minorHAnsi"/>
          <w:b/>
          <w:bCs/>
          <w:i/>
          <w:sz w:val="28"/>
          <w:szCs w:val="28"/>
          <w:lang w:eastAsia="en-US"/>
        </w:rPr>
      </w:pPr>
    </w:p>
    <w:p w:rsidR="004170FE" w:rsidRPr="004170FE" w:rsidRDefault="004170FE" w:rsidP="00083DE6">
      <w:pPr>
        <w:spacing w:line="259" w:lineRule="auto"/>
        <w:rPr>
          <w:rFonts w:eastAsiaTheme="minorHAnsi"/>
          <w:b/>
          <w:bCs/>
          <w:i/>
          <w:sz w:val="28"/>
          <w:szCs w:val="28"/>
          <w:lang w:eastAsia="en-US"/>
        </w:rPr>
      </w:pPr>
    </w:p>
    <w:p w:rsidR="004170FE" w:rsidRPr="004170FE" w:rsidRDefault="004170FE" w:rsidP="004170FE">
      <w:pPr>
        <w:spacing w:line="259" w:lineRule="auto"/>
        <w:jc w:val="right"/>
        <w:rPr>
          <w:rFonts w:eastAsiaTheme="minorHAnsi"/>
          <w:bCs/>
          <w:sz w:val="28"/>
          <w:szCs w:val="28"/>
          <w:lang w:eastAsia="en-US"/>
        </w:rPr>
      </w:pPr>
    </w:p>
    <w:p w:rsidR="004170FE" w:rsidRPr="004170FE" w:rsidRDefault="004170FE" w:rsidP="004170FE">
      <w:pPr>
        <w:spacing w:line="259" w:lineRule="auto"/>
        <w:jc w:val="right"/>
        <w:rPr>
          <w:rFonts w:eastAsiaTheme="minorHAnsi"/>
          <w:bCs/>
          <w:sz w:val="28"/>
          <w:szCs w:val="28"/>
          <w:lang w:eastAsia="en-US"/>
        </w:rPr>
      </w:pPr>
      <w:r w:rsidRPr="004170FE">
        <w:rPr>
          <w:rFonts w:eastAsiaTheme="minorHAnsi"/>
          <w:bCs/>
          <w:sz w:val="28"/>
          <w:szCs w:val="28"/>
          <w:lang w:eastAsia="en-US"/>
        </w:rPr>
        <w:lastRenderedPageBreak/>
        <w:t>Приложение</w:t>
      </w:r>
    </w:p>
    <w:p w:rsidR="004170FE" w:rsidRPr="004170FE" w:rsidRDefault="004170FE" w:rsidP="004170FE">
      <w:pPr>
        <w:spacing w:line="259" w:lineRule="auto"/>
        <w:jc w:val="right"/>
        <w:rPr>
          <w:rFonts w:eastAsiaTheme="minorHAnsi"/>
          <w:bCs/>
          <w:sz w:val="28"/>
          <w:szCs w:val="28"/>
          <w:lang w:eastAsia="en-US"/>
        </w:rPr>
      </w:pPr>
      <w:r w:rsidRPr="004170FE">
        <w:rPr>
          <w:rFonts w:eastAsiaTheme="minorHAnsi"/>
          <w:bCs/>
          <w:sz w:val="28"/>
          <w:szCs w:val="28"/>
          <w:lang w:eastAsia="en-US"/>
        </w:rPr>
        <w:t xml:space="preserve">к решению Совета депутатов </w:t>
      </w:r>
    </w:p>
    <w:p w:rsidR="004170FE" w:rsidRPr="004170FE" w:rsidRDefault="005D383E" w:rsidP="004170FE">
      <w:pPr>
        <w:spacing w:after="160" w:line="259" w:lineRule="auto"/>
        <w:jc w:val="right"/>
        <w:rPr>
          <w:rFonts w:eastAsiaTheme="minorHAnsi"/>
          <w:bCs/>
          <w:sz w:val="28"/>
          <w:szCs w:val="28"/>
          <w:lang w:eastAsia="en-US"/>
        </w:rPr>
      </w:pPr>
      <w:r>
        <w:rPr>
          <w:bCs/>
          <w:color w:val="26282F"/>
          <w:sz w:val="28"/>
          <w:szCs w:val="28"/>
        </w:rPr>
        <w:t>Герменчукского</w:t>
      </w:r>
      <w:r w:rsidR="004170FE" w:rsidRPr="004170FE">
        <w:rPr>
          <w:rFonts w:eastAsiaTheme="minorHAnsi"/>
          <w:bCs/>
          <w:sz w:val="28"/>
          <w:szCs w:val="28"/>
          <w:lang w:eastAsia="en-US"/>
        </w:rPr>
        <w:t xml:space="preserve"> сельского поселения </w:t>
      </w:r>
    </w:p>
    <w:p w:rsidR="004170FE" w:rsidRPr="004170FE" w:rsidRDefault="00083DE6" w:rsidP="004170FE">
      <w:pPr>
        <w:spacing w:after="160" w:line="259" w:lineRule="auto"/>
        <w:jc w:val="right"/>
        <w:rPr>
          <w:rFonts w:eastAsiaTheme="minorHAnsi"/>
          <w:bCs/>
          <w:sz w:val="28"/>
          <w:szCs w:val="28"/>
          <w:lang w:eastAsia="en-US"/>
        </w:rPr>
      </w:pPr>
      <w:proofErr w:type="gramStart"/>
      <w:r>
        <w:rPr>
          <w:rFonts w:eastAsiaTheme="minorHAnsi"/>
          <w:bCs/>
          <w:sz w:val="28"/>
          <w:szCs w:val="28"/>
          <w:lang w:eastAsia="en-US"/>
        </w:rPr>
        <w:t>от»_</w:t>
      </w:r>
      <w:proofErr w:type="gramEnd"/>
      <w:r>
        <w:rPr>
          <w:rFonts w:eastAsiaTheme="minorHAnsi"/>
          <w:bCs/>
          <w:sz w:val="28"/>
          <w:szCs w:val="28"/>
          <w:lang w:eastAsia="en-US"/>
        </w:rPr>
        <w:t>_»______</w:t>
      </w:r>
      <w:r w:rsidR="004170FE" w:rsidRPr="004170FE">
        <w:rPr>
          <w:rFonts w:eastAsiaTheme="minorHAnsi"/>
          <w:bCs/>
          <w:sz w:val="28"/>
          <w:szCs w:val="28"/>
          <w:lang w:eastAsia="en-US"/>
        </w:rPr>
        <w:t xml:space="preserve">2023 № </w:t>
      </w:r>
      <w:r>
        <w:rPr>
          <w:rFonts w:eastAsiaTheme="minorHAnsi"/>
          <w:bCs/>
          <w:sz w:val="28"/>
          <w:szCs w:val="28"/>
          <w:lang w:eastAsia="en-US"/>
        </w:rPr>
        <w:t>___</w:t>
      </w:r>
    </w:p>
    <w:p w:rsidR="004170FE" w:rsidRPr="004170FE" w:rsidRDefault="004170FE" w:rsidP="004170FE">
      <w:pPr>
        <w:spacing w:after="160" w:line="259" w:lineRule="auto"/>
        <w:jc w:val="both"/>
        <w:rPr>
          <w:rFonts w:eastAsiaTheme="minorHAnsi"/>
          <w:b/>
          <w:bCs/>
          <w:sz w:val="28"/>
          <w:szCs w:val="28"/>
          <w:lang w:eastAsia="en-US"/>
        </w:rPr>
      </w:pPr>
    </w:p>
    <w:p w:rsidR="004170FE" w:rsidRPr="004170FE" w:rsidRDefault="004170FE" w:rsidP="004170FE">
      <w:pPr>
        <w:spacing w:line="259" w:lineRule="auto"/>
        <w:jc w:val="center"/>
        <w:rPr>
          <w:rFonts w:eastAsiaTheme="minorHAnsi"/>
          <w:b/>
          <w:bCs/>
          <w:sz w:val="28"/>
          <w:szCs w:val="28"/>
          <w:lang w:eastAsia="en-US"/>
        </w:rPr>
      </w:pPr>
      <w:r w:rsidRPr="004170FE">
        <w:rPr>
          <w:rFonts w:eastAsiaTheme="minorHAnsi"/>
          <w:b/>
          <w:bCs/>
          <w:sz w:val="28"/>
          <w:szCs w:val="28"/>
          <w:lang w:eastAsia="en-US"/>
        </w:rPr>
        <w:t xml:space="preserve">ПОЛОЖЕНИЕ </w:t>
      </w:r>
    </w:p>
    <w:p w:rsidR="004170FE" w:rsidRPr="004170FE" w:rsidRDefault="004170FE" w:rsidP="004170FE">
      <w:pPr>
        <w:spacing w:line="259" w:lineRule="auto"/>
        <w:jc w:val="center"/>
        <w:rPr>
          <w:rFonts w:eastAsiaTheme="minorHAnsi"/>
          <w:b/>
          <w:bCs/>
          <w:sz w:val="28"/>
          <w:szCs w:val="28"/>
          <w:lang w:eastAsia="en-US"/>
        </w:rPr>
      </w:pPr>
      <w:r w:rsidRPr="004170FE">
        <w:rPr>
          <w:rFonts w:eastAsiaTheme="minorHAnsi"/>
          <w:b/>
          <w:bCs/>
          <w:sz w:val="28"/>
          <w:szCs w:val="28"/>
          <w:lang w:eastAsia="en-US"/>
        </w:rPr>
        <w:t xml:space="preserve">о порядке приватизации муниципального имущества </w:t>
      </w:r>
      <w:r w:rsidR="00BD4A29" w:rsidRPr="00BD4A29">
        <w:rPr>
          <w:b/>
          <w:bCs/>
          <w:color w:val="26282F"/>
          <w:sz w:val="28"/>
          <w:szCs w:val="28"/>
        </w:rPr>
        <w:t>Герменчукского</w:t>
      </w:r>
      <w:r w:rsidR="00BD4A29" w:rsidRPr="004170FE">
        <w:rPr>
          <w:rFonts w:eastAsiaTheme="minorHAnsi"/>
          <w:b/>
          <w:bCs/>
          <w:sz w:val="28"/>
          <w:szCs w:val="28"/>
          <w:lang w:eastAsia="en-US"/>
        </w:rPr>
        <w:t xml:space="preserve"> </w:t>
      </w:r>
      <w:r w:rsidRPr="004170FE">
        <w:rPr>
          <w:rFonts w:eastAsiaTheme="minorHAnsi"/>
          <w:b/>
          <w:bCs/>
          <w:sz w:val="28"/>
          <w:szCs w:val="28"/>
          <w:lang w:eastAsia="en-US"/>
        </w:rPr>
        <w:t xml:space="preserve">сельского поселения </w:t>
      </w:r>
    </w:p>
    <w:p w:rsidR="004170FE" w:rsidRPr="004170FE" w:rsidRDefault="004170FE" w:rsidP="004170FE">
      <w:pPr>
        <w:spacing w:after="160" w:line="259" w:lineRule="auto"/>
        <w:jc w:val="center"/>
        <w:rPr>
          <w:rFonts w:eastAsiaTheme="minorHAnsi"/>
          <w:sz w:val="28"/>
          <w:szCs w:val="28"/>
          <w:lang w:eastAsia="en-US"/>
        </w:rPr>
      </w:pPr>
      <w:r w:rsidRPr="004170FE">
        <w:rPr>
          <w:rFonts w:eastAsiaTheme="minorHAnsi"/>
          <w:sz w:val="28"/>
          <w:szCs w:val="28"/>
          <w:lang w:eastAsia="en-US"/>
        </w:rPr>
        <w:t>(далее - Положение)</w:t>
      </w:r>
    </w:p>
    <w:p w:rsidR="004170FE" w:rsidRPr="004170FE" w:rsidRDefault="004170FE" w:rsidP="004170FE">
      <w:pPr>
        <w:widowControl w:val="0"/>
        <w:autoSpaceDE w:val="0"/>
        <w:autoSpaceDN w:val="0"/>
        <w:adjustRightInd w:val="0"/>
        <w:spacing w:line="100" w:lineRule="atLeast"/>
        <w:ind w:firstLine="709"/>
        <w:jc w:val="center"/>
        <w:rPr>
          <w:b/>
        </w:rPr>
      </w:pPr>
      <w:r w:rsidRPr="004170FE">
        <w:rPr>
          <w:b/>
        </w:rPr>
        <w:t>1. ОБЩИЕ ПОЛОЖЕНИЯ</w:t>
      </w:r>
    </w:p>
    <w:p w:rsidR="004170FE" w:rsidRPr="004170FE" w:rsidRDefault="004170FE" w:rsidP="004170FE">
      <w:pPr>
        <w:widowControl w:val="0"/>
        <w:autoSpaceDE w:val="0"/>
        <w:autoSpaceDN w:val="0"/>
        <w:adjustRightInd w:val="0"/>
        <w:spacing w:line="100" w:lineRule="atLeast"/>
        <w:ind w:firstLine="709"/>
        <w:jc w:val="both"/>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1.1. Настоящее Положение разработано в соответствии с законодательством Российской Федерации, Чеченской Республики, муниципальными правовыми актами и устанавливает порядок организации и проведения приватизации муниципального имущества </w:t>
      </w:r>
      <w:r w:rsidR="005D383E">
        <w:rPr>
          <w:bCs/>
          <w:color w:val="26282F"/>
          <w:sz w:val="28"/>
          <w:szCs w:val="28"/>
        </w:rPr>
        <w:t>Герменчукского</w:t>
      </w:r>
      <w:r w:rsidR="005D383E" w:rsidRPr="004170FE">
        <w:rPr>
          <w:sz w:val="28"/>
          <w:szCs w:val="28"/>
        </w:rPr>
        <w:t xml:space="preserve"> </w:t>
      </w:r>
      <w:r w:rsidRPr="004170FE">
        <w:rPr>
          <w:sz w:val="28"/>
          <w:szCs w:val="28"/>
        </w:rPr>
        <w:t>сельского поселения Шалинского муниципального района Чеченской Республики.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50429A">
        <w:rPr>
          <w:bCs/>
          <w:color w:val="26282F"/>
          <w:sz w:val="28"/>
          <w:szCs w:val="28"/>
        </w:rPr>
        <w:t>Герменчукского</w:t>
      </w:r>
      <w:r w:rsidR="0050429A" w:rsidRPr="004170FE">
        <w:rPr>
          <w:sz w:val="28"/>
          <w:szCs w:val="28"/>
        </w:rPr>
        <w:t xml:space="preserve"> </w:t>
      </w:r>
      <w:r w:rsidRPr="004170FE">
        <w:rPr>
          <w:sz w:val="28"/>
          <w:szCs w:val="28"/>
        </w:rPr>
        <w:t>сельского поселения Шалинского муниципального района Чеченской Республики, в собственность физических и (или) юридических лиц.</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1.6. Действие настоящего Положения не распространяется на отношения, возникающие при отчуждении: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природных ресурсов;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 муниципального жилищного фонда;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4) государственного резерва;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5) муниципального имущества, находящегося за пределами территории </w:t>
      </w:r>
      <w:r w:rsidRPr="004170FE">
        <w:rPr>
          <w:sz w:val="28"/>
          <w:szCs w:val="28"/>
        </w:rPr>
        <w:lastRenderedPageBreak/>
        <w:t>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6) муниципального имущества в случаях, предусмотренных международными договорами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4170FE" w:rsidRPr="004170FE" w:rsidRDefault="004170FE" w:rsidP="004170FE">
      <w:pPr>
        <w:widowControl w:val="0"/>
        <w:autoSpaceDE w:val="0"/>
        <w:autoSpaceDN w:val="0"/>
        <w:adjustRightInd w:val="0"/>
        <w:spacing w:line="100" w:lineRule="atLeast"/>
        <w:ind w:firstLine="709"/>
        <w:jc w:val="both"/>
        <w:rPr>
          <w:color w:val="FF0000"/>
          <w:sz w:val="28"/>
          <w:szCs w:val="28"/>
        </w:rPr>
      </w:pPr>
      <w:r w:rsidRPr="004170FE">
        <w:rPr>
          <w:sz w:val="28"/>
          <w:szCs w:val="28"/>
        </w:rP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w:t>
      </w:r>
      <w:r w:rsidR="005460EB">
        <w:rPr>
          <w:bCs/>
          <w:color w:val="26282F"/>
          <w:sz w:val="28"/>
          <w:szCs w:val="28"/>
        </w:rPr>
        <w:t>Герменчукского</w:t>
      </w:r>
      <w:r w:rsidRPr="004170FE">
        <w:rPr>
          <w:sz w:val="28"/>
          <w:szCs w:val="28"/>
        </w:rPr>
        <w:t xml:space="preserve"> сельского поселения;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9)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10) муниципального имущества на основании судебного решения;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 1995 года № 208-ФЗ «Об акционерных обществах»;</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13) имущества, передаваемого в собственность управляющей компании в качестве имущественного взноса </w:t>
      </w:r>
      <w:r w:rsidR="005460EB">
        <w:rPr>
          <w:bCs/>
          <w:color w:val="26282F"/>
          <w:sz w:val="28"/>
          <w:szCs w:val="28"/>
        </w:rPr>
        <w:t>Герменчукского</w:t>
      </w:r>
      <w:r w:rsidRPr="004170FE">
        <w:rPr>
          <w:sz w:val="28"/>
          <w:szCs w:val="28"/>
        </w:rPr>
        <w:t xml:space="preserve">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14) ценных бумаг на проводимых в соответствии с Федеральным законом от 21.11.2011 года № 325-ФЗ «Об организованных торгах» организованных торгах и на основании решений Правительства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15)</w:t>
      </w:r>
      <w:r w:rsidRPr="004170FE">
        <w:rPr>
          <w:sz w:val="28"/>
          <w:szCs w:val="28"/>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w:t>
      </w:r>
      <w:r w:rsidRPr="004170FE">
        <w:rPr>
          <w:sz w:val="28"/>
          <w:szCs w:val="28"/>
          <w:shd w:val="clear" w:color="auto" w:fill="FFFFFF"/>
        </w:rPr>
        <w:lastRenderedPageBreak/>
        <w:t>России" и о внесении изменений в отдельные законодательные акты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16) судов, обращенных в собственность государства, а также имущества, образовавшегося в результате их утилизации.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1.9.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w:t>
      </w: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2. РАСПРЕДЕЛЕНИЕ ПОЛНОМОЧИЙ В СФЕРЕ ПРИВАТИЗАЦИИ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2.1. В сфере приватизации муниципального имущества Совет депутатов </w:t>
      </w:r>
      <w:r w:rsidR="005460EB">
        <w:rPr>
          <w:bCs/>
          <w:color w:val="26282F"/>
          <w:sz w:val="28"/>
          <w:szCs w:val="28"/>
        </w:rPr>
        <w:t>Герменчукского</w:t>
      </w:r>
      <w:r w:rsidRPr="004170FE">
        <w:rPr>
          <w:sz w:val="28"/>
          <w:szCs w:val="28"/>
        </w:rPr>
        <w:t xml:space="preserve"> сельского поселения обладает следующими полномочиями: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2.1.1. Утверждает прогнозный план приватизации муниципального имущества на плановый период.</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2.1.2. Утверждает отчет о результатах приватизации муниципального имущества за прошедший год.</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2.1.3. Издает нормативные правовые акты по вопросам приватизации.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2.2. В сфере приватизации муниципального имущества администрация </w:t>
      </w:r>
      <w:r w:rsidR="00681BFF">
        <w:rPr>
          <w:bCs/>
          <w:color w:val="26282F"/>
          <w:sz w:val="28"/>
          <w:szCs w:val="28"/>
        </w:rPr>
        <w:t>Герменчукского</w:t>
      </w:r>
      <w:r w:rsidRPr="004170FE">
        <w:rPr>
          <w:sz w:val="28"/>
          <w:szCs w:val="28"/>
        </w:rPr>
        <w:t xml:space="preserve"> сельского поселения издает постановления о приватизации муниципального имущества, включенного в план приватизации </w:t>
      </w:r>
      <w:r w:rsidR="005460EB">
        <w:rPr>
          <w:bCs/>
          <w:color w:val="26282F"/>
          <w:sz w:val="28"/>
          <w:szCs w:val="28"/>
        </w:rPr>
        <w:t>Герменчукского</w:t>
      </w:r>
      <w:r w:rsidRPr="004170FE">
        <w:rPr>
          <w:sz w:val="28"/>
          <w:szCs w:val="28"/>
        </w:rPr>
        <w:t xml:space="preserve">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2.3. Продажу муниципального имущества от имени </w:t>
      </w:r>
      <w:r w:rsidR="005460EB">
        <w:rPr>
          <w:bCs/>
          <w:color w:val="26282F"/>
          <w:sz w:val="28"/>
          <w:szCs w:val="28"/>
        </w:rPr>
        <w:t>Герменчукского</w:t>
      </w:r>
      <w:r w:rsidRPr="004170FE">
        <w:rPr>
          <w:sz w:val="28"/>
          <w:szCs w:val="28"/>
        </w:rPr>
        <w:t xml:space="preserve"> сельского поселения осуществляет администрация муниципального образования. </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2.4. Администрация обладает следующими полномочиями в сфере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2.4.1. Разрабатывает и представляет на утверждение Совету депутатов </w:t>
      </w:r>
      <w:r w:rsidR="005460EB">
        <w:rPr>
          <w:bCs/>
          <w:color w:val="26282F"/>
          <w:sz w:val="28"/>
          <w:szCs w:val="28"/>
        </w:rPr>
        <w:t>Герменчукского</w:t>
      </w:r>
      <w:r w:rsidRPr="004170FE">
        <w:rPr>
          <w:sz w:val="28"/>
          <w:szCs w:val="28"/>
        </w:rPr>
        <w:t xml:space="preserve"> сельского поселения прогнозный план приватизации муниципального имущества на плановый период, в соответствии с порядком </w:t>
      </w:r>
      <w:r w:rsidRPr="004170FE">
        <w:rPr>
          <w:sz w:val="28"/>
          <w:szCs w:val="28"/>
        </w:rPr>
        <w:lastRenderedPageBreak/>
        <w:t xml:space="preserve">разработки прогнозных планов (программ) приватизации муниципального имущества, установленным Правительством Российской Федерации, а также выходит на Совет депутатов </w:t>
      </w:r>
      <w:r w:rsidR="005460EB">
        <w:rPr>
          <w:bCs/>
          <w:color w:val="26282F"/>
          <w:sz w:val="28"/>
          <w:szCs w:val="28"/>
        </w:rPr>
        <w:t>Герменчукского</w:t>
      </w:r>
      <w:r w:rsidRPr="004170FE">
        <w:rPr>
          <w:sz w:val="28"/>
          <w:szCs w:val="28"/>
        </w:rPr>
        <w:t xml:space="preserve"> сельского поселения с предложением о внесении изменений и дополнений в прогнозный план приватизации.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2.4.2. Представляет на рассмотрение в Совет депутатов </w:t>
      </w:r>
      <w:r w:rsidR="005460EB">
        <w:rPr>
          <w:bCs/>
          <w:color w:val="26282F"/>
          <w:sz w:val="28"/>
          <w:szCs w:val="28"/>
        </w:rPr>
        <w:t>Герменчукского</w:t>
      </w:r>
      <w:r w:rsidRPr="004170FE">
        <w:rPr>
          <w:sz w:val="28"/>
          <w:szCs w:val="28"/>
        </w:rPr>
        <w:t xml:space="preserve"> сельского поселения отчет о результатах приватизации муниципального имущества за прошедший год.</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2.4.3. 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4170FE" w:rsidRPr="004170FE" w:rsidRDefault="004170FE" w:rsidP="004170FE">
      <w:pPr>
        <w:suppressAutoHyphens/>
        <w:ind w:firstLine="709"/>
        <w:jc w:val="both"/>
        <w:rPr>
          <w:rFonts w:eastAsia="SimSun"/>
          <w:sz w:val="28"/>
          <w:szCs w:val="28"/>
          <w:shd w:val="clear" w:color="auto" w:fill="FFFFFF"/>
          <w:lang w:eastAsia="ar-SA"/>
        </w:rPr>
      </w:pPr>
      <w:r w:rsidRPr="004170FE">
        <w:rPr>
          <w:rFonts w:eastAsia="SimSun"/>
          <w:sz w:val="28"/>
          <w:szCs w:val="28"/>
          <w:lang w:eastAsia="ar-SA"/>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25.10.2010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4170FE">
        <w:rPr>
          <w:rFonts w:eastAsia="SimSun"/>
          <w:sz w:val="28"/>
          <w:szCs w:val="28"/>
          <w:shd w:val="clear" w:color="auto" w:fill="FFFFFF"/>
          <w:lang w:eastAsia="ar-SA"/>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2.4.5. Является администратором доходов, получаемых от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2.5. В целях осуществления приватизации муниципального имущества, включенного Советом депутатов </w:t>
      </w:r>
      <w:r w:rsidR="005460EB">
        <w:rPr>
          <w:bCs/>
          <w:color w:val="26282F"/>
          <w:sz w:val="28"/>
          <w:szCs w:val="28"/>
        </w:rPr>
        <w:t>Герменчукского</w:t>
      </w:r>
      <w:r w:rsidRPr="004170FE">
        <w:rPr>
          <w:sz w:val="28"/>
          <w:szCs w:val="28"/>
        </w:rPr>
        <w:t xml:space="preserve"> сельского поселения в план приватизации, создается комиссия по приватизации муниципального имущества </w:t>
      </w:r>
      <w:r w:rsidR="005460EB">
        <w:rPr>
          <w:bCs/>
          <w:color w:val="26282F"/>
          <w:sz w:val="28"/>
          <w:szCs w:val="28"/>
        </w:rPr>
        <w:t>Герменчукского</w:t>
      </w:r>
      <w:r w:rsidRPr="004170FE">
        <w:rPr>
          <w:sz w:val="28"/>
          <w:szCs w:val="28"/>
        </w:rPr>
        <w:t xml:space="preserve"> сельского поселения (далее по тексту - Комиссия).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2.6. Состав Комиссии утверждается постановлением главы администрации </w:t>
      </w:r>
      <w:r w:rsidR="005460EB">
        <w:rPr>
          <w:bCs/>
          <w:color w:val="26282F"/>
          <w:sz w:val="28"/>
          <w:szCs w:val="28"/>
        </w:rPr>
        <w:t>Герменчукского</w:t>
      </w:r>
      <w:r w:rsidRPr="004170FE">
        <w:rPr>
          <w:sz w:val="28"/>
          <w:szCs w:val="28"/>
        </w:rPr>
        <w:t xml:space="preserve"> сельского поселения, в состав комиссии включается 1 (один) депутат Совета депутатов </w:t>
      </w:r>
      <w:r w:rsidR="005460EB">
        <w:rPr>
          <w:bCs/>
          <w:color w:val="26282F"/>
          <w:sz w:val="28"/>
          <w:szCs w:val="28"/>
        </w:rPr>
        <w:t>Герменчукского</w:t>
      </w:r>
      <w:r w:rsidRPr="004170FE">
        <w:rPr>
          <w:sz w:val="28"/>
          <w:szCs w:val="28"/>
        </w:rPr>
        <w:t xml:space="preserve"> сельского поселения (по согласованию).</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2.7. Полномочия Комиссии в сфере приватизации муниципального имущества </w:t>
      </w:r>
      <w:r w:rsidR="005460EB">
        <w:rPr>
          <w:bCs/>
          <w:color w:val="26282F"/>
          <w:sz w:val="28"/>
          <w:szCs w:val="28"/>
        </w:rPr>
        <w:t>Герменчукского</w:t>
      </w:r>
      <w:r w:rsidRPr="004170FE">
        <w:rPr>
          <w:sz w:val="28"/>
          <w:szCs w:val="28"/>
        </w:rPr>
        <w:t xml:space="preserve"> сельского поселения: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2.7.2.  Заседания Комиссии являются правомочными при наличии на заседании более 50% от ее численного состава. Решения комиссией </w:t>
      </w:r>
      <w:r w:rsidRPr="004170FE">
        <w:rPr>
          <w:sz w:val="28"/>
          <w:szCs w:val="28"/>
        </w:rPr>
        <w:lastRenderedPageBreak/>
        <w:t>принимаются простым большинством голосов, при равенстве голосов голос председательствующего является решающим.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2.8.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sidR="005460EB">
        <w:rPr>
          <w:bCs/>
          <w:color w:val="26282F"/>
          <w:sz w:val="28"/>
          <w:szCs w:val="28"/>
        </w:rPr>
        <w:t>Герменчукского</w:t>
      </w:r>
      <w:r w:rsidRPr="004170FE">
        <w:rPr>
          <w:sz w:val="28"/>
          <w:szCs w:val="28"/>
        </w:rPr>
        <w:t xml:space="preserve"> сельского поселения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3. ПОКУПАТЕЛИ МУНИЦИПАЛЬНОГО ИМУЩЕСТВА</w:t>
      </w:r>
    </w:p>
    <w:p w:rsidR="004170FE" w:rsidRPr="004170FE" w:rsidRDefault="004170FE" w:rsidP="004170FE">
      <w:pPr>
        <w:widowControl w:val="0"/>
        <w:autoSpaceDE w:val="0"/>
        <w:autoSpaceDN w:val="0"/>
        <w:adjustRightInd w:val="0"/>
        <w:spacing w:line="100" w:lineRule="atLeast"/>
        <w:ind w:firstLine="709"/>
        <w:jc w:val="center"/>
        <w:rPr>
          <w:b/>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3.1. Покупателями муниципального имущества могут быть любые физические и юридические лица, за исключением: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муниципальных унитарных предприятий, муниципальных учреждений;</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 178-ФЗ «О приватизации государственного и муниципального имущества», кроме случаев, предусмотренных статьей 25 Федерального закона;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4170FE">
        <w:rPr>
          <w:rFonts w:ascii="PT Serif" w:hAnsi="PT Serif" w:cs="Arial"/>
          <w:color w:val="22272F"/>
          <w:sz w:val="28"/>
          <w:szCs w:val="28"/>
          <w:shd w:val="clear" w:color="auto" w:fill="F3F1E9"/>
        </w:rPr>
        <w:t>(</w:t>
      </w:r>
      <w:r w:rsidRPr="004170FE">
        <w:rPr>
          <w:sz w:val="28"/>
          <w:szCs w:val="28"/>
        </w:rPr>
        <w:t xml:space="preserve">офшорные зоны), и которые не осуществляют раскрытие и предоставление информации о своих выгодоприобретателях, </w:t>
      </w:r>
      <w:proofErr w:type="spellStart"/>
      <w:r w:rsidRPr="004170FE">
        <w:rPr>
          <w:sz w:val="28"/>
          <w:szCs w:val="28"/>
        </w:rPr>
        <w:t>бенефициарных</w:t>
      </w:r>
      <w:proofErr w:type="spellEnd"/>
      <w:r w:rsidRPr="004170FE">
        <w:rPr>
          <w:sz w:val="28"/>
          <w:szCs w:val="28"/>
        </w:rPr>
        <w:t xml:space="preserve"> владельцах и контролирующих лицах в порядке, установленном Правительством Российской Федерации.</w:t>
      </w:r>
    </w:p>
    <w:p w:rsidR="004170FE" w:rsidRPr="004170FE" w:rsidRDefault="004170FE" w:rsidP="004170FE">
      <w:pPr>
        <w:widowControl w:val="0"/>
        <w:autoSpaceDE w:val="0"/>
        <w:autoSpaceDN w:val="0"/>
        <w:adjustRightInd w:val="0"/>
        <w:ind w:firstLine="709"/>
        <w:jc w:val="both"/>
        <w:rPr>
          <w:sz w:val="28"/>
          <w:szCs w:val="28"/>
        </w:rPr>
      </w:pPr>
      <w:r w:rsidRPr="004170FE">
        <w:rPr>
          <w:sz w:val="28"/>
          <w:szCs w:val="28"/>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 178-ФЗ «О приватизации государственного 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lastRenderedPageBreak/>
        <w:t>4. ПЛАНИРОВАНИЕ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b/>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4.1. Прогнозный план приватизации муниципального имущества утверждается Советом депутатов </w:t>
      </w:r>
      <w:r w:rsidR="00D865A4">
        <w:rPr>
          <w:bCs/>
          <w:color w:val="26282F"/>
          <w:sz w:val="28"/>
          <w:szCs w:val="28"/>
        </w:rPr>
        <w:t>Герменчукского</w:t>
      </w:r>
      <w:r w:rsidR="00D865A4" w:rsidRPr="004170FE">
        <w:rPr>
          <w:sz w:val="28"/>
          <w:szCs w:val="28"/>
        </w:rPr>
        <w:t xml:space="preserve"> </w:t>
      </w:r>
      <w:r w:rsidRPr="004170FE">
        <w:rPr>
          <w:sz w:val="28"/>
          <w:szCs w:val="28"/>
        </w:rPr>
        <w:t>сельского поселения на срок от одного года до трех лет.</w:t>
      </w:r>
    </w:p>
    <w:p w:rsidR="004170FE" w:rsidRPr="004170FE" w:rsidRDefault="004170FE" w:rsidP="004170FE">
      <w:pPr>
        <w:widowControl w:val="0"/>
        <w:autoSpaceDE w:val="0"/>
        <w:autoSpaceDN w:val="0"/>
        <w:adjustRightInd w:val="0"/>
        <w:ind w:firstLine="709"/>
        <w:jc w:val="both"/>
        <w:rPr>
          <w:sz w:val="28"/>
          <w:szCs w:val="28"/>
        </w:rPr>
      </w:pPr>
      <w:r w:rsidRPr="004170FE">
        <w:rPr>
          <w:sz w:val="28"/>
          <w:szCs w:val="28"/>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00D865A4">
        <w:rPr>
          <w:bCs/>
          <w:color w:val="26282F"/>
          <w:sz w:val="28"/>
          <w:szCs w:val="28"/>
        </w:rPr>
        <w:t>Герменчукского</w:t>
      </w:r>
      <w:r w:rsidRPr="004170FE">
        <w:rPr>
          <w:sz w:val="28"/>
          <w:szCs w:val="28"/>
        </w:rPr>
        <w:t xml:space="preserve">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sidR="00D865A4">
        <w:rPr>
          <w:bCs/>
          <w:color w:val="26282F"/>
          <w:sz w:val="28"/>
          <w:szCs w:val="28"/>
        </w:rPr>
        <w:t>Герменчукского</w:t>
      </w:r>
      <w:r w:rsidRPr="004170FE">
        <w:rPr>
          <w:sz w:val="28"/>
          <w:szCs w:val="28"/>
        </w:rPr>
        <w:t xml:space="preserve"> сельского поселения, определяется Советом депутатов </w:t>
      </w:r>
      <w:r w:rsidR="00D865A4">
        <w:rPr>
          <w:bCs/>
          <w:color w:val="26282F"/>
          <w:sz w:val="28"/>
          <w:szCs w:val="28"/>
        </w:rPr>
        <w:t>Герменчукского</w:t>
      </w:r>
      <w:r w:rsidR="00D865A4" w:rsidRPr="004170FE">
        <w:rPr>
          <w:sz w:val="28"/>
          <w:szCs w:val="28"/>
        </w:rPr>
        <w:t xml:space="preserve"> </w:t>
      </w:r>
      <w:r w:rsidRPr="004170FE">
        <w:rPr>
          <w:sz w:val="28"/>
          <w:szCs w:val="28"/>
        </w:rPr>
        <w:t>сельского поселения.</w:t>
      </w:r>
    </w:p>
    <w:p w:rsidR="004170FE" w:rsidRPr="004170FE" w:rsidRDefault="004170FE" w:rsidP="004170FE">
      <w:pPr>
        <w:widowControl w:val="0"/>
        <w:autoSpaceDE w:val="0"/>
        <w:autoSpaceDN w:val="0"/>
        <w:adjustRightInd w:val="0"/>
        <w:ind w:firstLine="709"/>
        <w:jc w:val="both"/>
        <w:rPr>
          <w:sz w:val="28"/>
          <w:szCs w:val="28"/>
        </w:rPr>
      </w:pPr>
      <w:r w:rsidRPr="004170FE">
        <w:rPr>
          <w:sz w:val="28"/>
          <w:szCs w:val="28"/>
        </w:rPr>
        <w:t xml:space="preserve">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 </w:t>
      </w:r>
    </w:p>
    <w:p w:rsidR="004170FE" w:rsidRPr="004170FE" w:rsidRDefault="004170FE" w:rsidP="004170FE">
      <w:pPr>
        <w:widowControl w:val="0"/>
        <w:autoSpaceDE w:val="0"/>
        <w:autoSpaceDN w:val="0"/>
        <w:adjustRightInd w:val="0"/>
        <w:ind w:firstLine="709"/>
        <w:jc w:val="both"/>
        <w:rPr>
          <w:sz w:val="28"/>
          <w:szCs w:val="28"/>
        </w:rPr>
      </w:pPr>
      <w:r w:rsidRPr="004170FE">
        <w:rPr>
          <w:sz w:val="28"/>
          <w:szCs w:val="28"/>
        </w:rPr>
        <w:t xml:space="preserve">4.3. Разработка проекта прогнозного плана приватизации муниципального имущества осуществляется администрацией </w:t>
      </w:r>
      <w:r w:rsidR="00D865A4">
        <w:rPr>
          <w:bCs/>
          <w:color w:val="26282F"/>
          <w:sz w:val="28"/>
          <w:szCs w:val="28"/>
        </w:rPr>
        <w:t>Герменчукского</w:t>
      </w:r>
      <w:r w:rsidR="00D865A4" w:rsidRPr="004170FE">
        <w:rPr>
          <w:sz w:val="28"/>
          <w:szCs w:val="28"/>
        </w:rPr>
        <w:t xml:space="preserve"> </w:t>
      </w:r>
      <w:r w:rsidRPr="004170FE">
        <w:rPr>
          <w:sz w:val="28"/>
          <w:szCs w:val="28"/>
        </w:rPr>
        <w:t xml:space="preserve">сельского поселения. Проект прогнозного плана приватизации на следующий финансовый год должен быть внесен на рассмотрение Совета депутатов </w:t>
      </w:r>
      <w:r w:rsidR="00D865A4">
        <w:rPr>
          <w:bCs/>
          <w:color w:val="26282F"/>
          <w:sz w:val="28"/>
          <w:szCs w:val="28"/>
        </w:rPr>
        <w:t>Герменчукского</w:t>
      </w:r>
      <w:r w:rsidRPr="004170FE">
        <w:rPr>
          <w:sz w:val="28"/>
          <w:szCs w:val="28"/>
        </w:rPr>
        <w:t xml:space="preserve"> сельского поселения не позднее 1 марта 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sidR="00D865A4">
        <w:rPr>
          <w:bCs/>
          <w:color w:val="26282F"/>
          <w:sz w:val="28"/>
          <w:szCs w:val="28"/>
        </w:rPr>
        <w:t>Герменчукского</w:t>
      </w:r>
      <w:r w:rsidRPr="004170FE">
        <w:rPr>
          <w:sz w:val="28"/>
          <w:szCs w:val="28"/>
        </w:rPr>
        <w:t xml:space="preserve"> сельского поселения свои предложения о приватизации муниципального имущества в очередном финансовом году в срок до 1 сентября текущего года.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4.5. Администрация </w:t>
      </w:r>
      <w:r w:rsidR="00D865A4">
        <w:rPr>
          <w:bCs/>
          <w:color w:val="26282F"/>
          <w:sz w:val="28"/>
          <w:szCs w:val="28"/>
        </w:rPr>
        <w:t>Герменчукского</w:t>
      </w:r>
      <w:r w:rsidRPr="004170FE">
        <w:rPr>
          <w:sz w:val="28"/>
          <w:szCs w:val="28"/>
        </w:rPr>
        <w:t xml:space="preserve"> сельского поселения ежегодно, не позднее 1 марта представляет в Совет депутатов </w:t>
      </w:r>
      <w:r w:rsidR="00576F15">
        <w:rPr>
          <w:bCs/>
          <w:color w:val="26282F"/>
          <w:sz w:val="28"/>
          <w:szCs w:val="28"/>
        </w:rPr>
        <w:t>Герменчукского</w:t>
      </w:r>
      <w:r w:rsidRPr="004170FE">
        <w:rPr>
          <w:sz w:val="28"/>
          <w:szCs w:val="28"/>
        </w:rPr>
        <w:t xml:space="preserve"> сельского поселения отчет о результатах приватизации муниципального имущества за прошедший год, а также отчет подлежит размещению на официальном сайте </w:t>
      </w:r>
      <w:r w:rsidR="00576F15">
        <w:rPr>
          <w:bCs/>
          <w:color w:val="26282F"/>
          <w:sz w:val="28"/>
          <w:szCs w:val="28"/>
        </w:rPr>
        <w:t>Герменчукского</w:t>
      </w:r>
      <w:r w:rsidRPr="004170FE">
        <w:rPr>
          <w:sz w:val="28"/>
          <w:szCs w:val="28"/>
        </w:rPr>
        <w:t xml:space="preserve">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долей в уставных капиталах обществ с ограниченной ответственностью и иного муниципального имущества с указанием способа, </w:t>
      </w:r>
      <w:r w:rsidRPr="004170FE">
        <w:rPr>
          <w:sz w:val="28"/>
          <w:szCs w:val="28"/>
        </w:rPr>
        <w:lastRenderedPageBreak/>
        <w:t>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5. ПОРЯДОК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w:t>
      </w:r>
      <w:r w:rsidR="00501102">
        <w:rPr>
          <w:bCs/>
          <w:color w:val="26282F"/>
          <w:sz w:val="28"/>
          <w:szCs w:val="28"/>
        </w:rPr>
        <w:t>Герменчукского</w:t>
      </w:r>
      <w:r w:rsidRPr="004170FE">
        <w:rPr>
          <w:sz w:val="28"/>
          <w:szCs w:val="28"/>
        </w:rPr>
        <w:t xml:space="preserve"> сельского поселения и постановлением главы администрации </w:t>
      </w:r>
      <w:r w:rsidR="00501102">
        <w:rPr>
          <w:bCs/>
          <w:color w:val="26282F"/>
          <w:sz w:val="28"/>
          <w:szCs w:val="28"/>
        </w:rPr>
        <w:t>Герменчукского</w:t>
      </w:r>
      <w:r w:rsidRPr="004170FE">
        <w:rPr>
          <w:sz w:val="28"/>
          <w:szCs w:val="28"/>
        </w:rPr>
        <w:t xml:space="preserve"> сельского поселения о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5.3. В решении об условиях приватизации муниципального имущества должны содержаться следующие сведения: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наименование имущества и иные позволяющие его индивидуализировать данные (характеристика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способ приватизации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начальная цена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срок рассрочки платежа (в случае ее предоставления);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иные необходимые для приватизации имущества сведения.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Информация о приватизации муниципального имущества, указанная в настоящем пункте, подлежит размещению на официальном сайте администрации </w:t>
      </w:r>
      <w:r w:rsidR="003C4F66">
        <w:rPr>
          <w:bCs/>
          <w:color w:val="26282F"/>
          <w:sz w:val="28"/>
          <w:szCs w:val="28"/>
        </w:rPr>
        <w:t>Герменчукского</w:t>
      </w:r>
      <w:r w:rsidR="003C4F66" w:rsidRPr="004170FE">
        <w:rPr>
          <w:sz w:val="28"/>
          <w:szCs w:val="28"/>
        </w:rPr>
        <w:t xml:space="preserve"> </w:t>
      </w:r>
      <w:r w:rsidRPr="004170FE">
        <w:rPr>
          <w:sz w:val="28"/>
          <w:szCs w:val="28"/>
        </w:rPr>
        <w:t>сельского поселения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5.5. Информационное сообщение о продаже муниципального имущества </w:t>
      </w:r>
      <w:r w:rsidRPr="004170FE">
        <w:rPr>
          <w:sz w:val="28"/>
          <w:szCs w:val="28"/>
        </w:rPr>
        <w:lastRenderedPageBreak/>
        <w:t>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21.12. 2001 г. № 178-ФЗ "О приватизации государственного 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bookmarkStart w:id="1" w:name="Par120"/>
      <w:bookmarkEnd w:id="1"/>
      <w:r w:rsidRPr="004170FE">
        <w:rPr>
          <w:sz w:val="28"/>
          <w:szCs w:val="28"/>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наименование такого имущества и иные позволяющие его индивидуализировать сведения (характеристика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 способ приватизации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4) начальная цена продажи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 форма подачи предложений о цене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6) условия и сроки платежа, необходимые реквизиты счетов;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7) размер задатка, срок и порядок его внесения, необходимые реквизиты счетов;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 порядок, место, даты начала и окончания подачи заявок, предложений;</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9) исчерпывающий перечень представляемых участниками торгов документов и требования к их оформлению;</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10) срок заключения договора купли-продажи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11) порядок ознакомления покупателей с иной информацией, условиями договора купли-продажи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12) ограничения участия отдельных категорий физических лиц и юридических лиц в приватизации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14) место и срок подведения итогов продажи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5.7. При продаже находящихся в муниципальной собственности акций акционерного общества или доли в уставном капитале общества с </w:t>
      </w:r>
      <w:r w:rsidRPr="004170FE">
        <w:rPr>
          <w:sz w:val="28"/>
          <w:szCs w:val="28"/>
        </w:rPr>
        <w:lastRenderedPageBreak/>
        <w:t>ограниченной ответственностью также указываются следующие сведения: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1) полное наименование, адрес (место нахождения) акционерного общества или общества с ограниченной ответственностью;</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proofErr w:type="spellStart"/>
      <w:r w:rsidR="00FF4305">
        <w:rPr>
          <w:bCs/>
          <w:color w:val="26282F"/>
          <w:sz w:val="28"/>
          <w:szCs w:val="28"/>
        </w:rPr>
        <w:t>Герменчукскому</w:t>
      </w:r>
      <w:proofErr w:type="spellEnd"/>
      <w:r w:rsidRPr="004170FE">
        <w:rPr>
          <w:sz w:val="28"/>
          <w:szCs w:val="28"/>
        </w:rPr>
        <w:t xml:space="preserve"> сельскому поселению;</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21.12. 2001 г. № 178-ФЗ "О приватизации государственного и муниципального имущества";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8) численность работников хозяйственного общества;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5.9. Информация о результатах сделок приватизации муниципального имущества подлежит опубликованию размещению на официальном сайте в сети "Интернет" в течение десяти дней со дня совершения указанных сделок.</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5.10. К информации о результатах сделок приватизации муниципального имущества, подлежащей опубликованию в официальном печатном издании, </w:t>
      </w:r>
      <w:r w:rsidRPr="004170FE">
        <w:rPr>
          <w:sz w:val="28"/>
          <w:szCs w:val="28"/>
        </w:rPr>
        <w:lastRenderedPageBreak/>
        <w:t>размещению на сайтах в сети «Интернет», относятся: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 наименование продавца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наименование такого имущества и иные позволяющие его индивидуализировать сведения (характеристика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 дата, время и место проведения торгов;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4) цена сделки приватизации;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6) имя физического лица или наименование юридического лица - победителя торгов.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5.11. Документы, представляемые покупателями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bookmarkStart w:id="2" w:name="Par163"/>
      <w:bookmarkEnd w:id="2"/>
      <w:r w:rsidRPr="004170FE">
        <w:rPr>
          <w:sz w:val="28"/>
          <w:szCs w:val="28"/>
        </w:rPr>
        <w:t>- заявка.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Физические лица предъявляют документ, удостоверяющий личность, или представляют копии всех его листов.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Юридические лица представляют следующие документы: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заверенные копии учредительных документов;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опись представленных документов.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Заявка и опись документов составляются в двух экземплярах, один из которых остается у продавца, другой - у претендента.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lastRenderedPageBreak/>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6. СПОСОБЫ ПРИВАТИЗАЦИИ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6.1. Способы приватизации муниципального имущества </w:t>
      </w:r>
      <w:r w:rsidR="00B05ECB">
        <w:rPr>
          <w:bCs/>
          <w:color w:val="26282F"/>
          <w:sz w:val="28"/>
          <w:szCs w:val="28"/>
        </w:rPr>
        <w:t>Герменчукского</w:t>
      </w:r>
      <w:r w:rsidRPr="004170FE">
        <w:rPr>
          <w:sz w:val="28"/>
          <w:szCs w:val="28"/>
        </w:rPr>
        <w:t xml:space="preserve"> сельского поселения:</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1) преобразование унитарного предприятия в акционерное общество;</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1.1) преобразование унитарного предприятия в общество с ограниченной ответственностью;</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2) продажа муниципального имущества на аукционе;</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3) продажа акций акционерных обществ на специализированном аукционе;</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4) продажа муниципального имущества на конкурсе;</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5) продажа муниципального имущества посредством публичного предложения;</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6) продажа муниципального имущества без объявления цены;</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7) внесение муниципального имущества в качестве вклада в уставные капиталы акционерных обществ;</w:t>
      </w:r>
    </w:p>
    <w:p w:rsidR="004170FE" w:rsidRPr="004170FE" w:rsidRDefault="004170FE" w:rsidP="004170FE">
      <w:pPr>
        <w:shd w:val="clear" w:color="auto" w:fill="FFFFFF"/>
        <w:suppressAutoHyphens/>
        <w:spacing w:line="100" w:lineRule="atLeast"/>
        <w:jc w:val="both"/>
        <w:rPr>
          <w:sz w:val="28"/>
          <w:szCs w:val="28"/>
          <w:lang w:eastAsia="ar-SA"/>
        </w:rPr>
      </w:pPr>
      <w:r w:rsidRPr="004170FE">
        <w:rPr>
          <w:sz w:val="28"/>
          <w:szCs w:val="28"/>
          <w:lang w:eastAsia="ar-SA"/>
        </w:rPr>
        <w:t xml:space="preserve">           8) продажа акций акционерных обществ по результатам доверительного управления.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20"/>
        <w:jc w:val="center"/>
        <w:rPr>
          <w:b/>
          <w:sz w:val="28"/>
          <w:szCs w:val="28"/>
        </w:rPr>
      </w:pPr>
      <w:r w:rsidRPr="004170FE">
        <w:rPr>
          <w:b/>
          <w:sz w:val="28"/>
          <w:szCs w:val="28"/>
        </w:rPr>
        <w:t>7.  ПРОВЕДЕНИЕ ПРОДАЖИ МУНИЦИПАЛЬНОГО ИМУЩЕСТВА В ЭЛЕКТРОННОЙ ФОРМЕ</w:t>
      </w:r>
    </w:p>
    <w:p w:rsidR="004170FE" w:rsidRPr="004170FE" w:rsidRDefault="004170FE" w:rsidP="004170FE">
      <w:pPr>
        <w:widowControl w:val="0"/>
        <w:autoSpaceDE w:val="0"/>
        <w:autoSpaceDN w:val="0"/>
        <w:adjustRightInd w:val="0"/>
        <w:spacing w:line="100" w:lineRule="atLeast"/>
        <w:ind w:firstLine="720"/>
        <w:jc w:val="center"/>
        <w:rPr>
          <w:sz w:val="28"/>
          <w:szCs w:val="28"/>
        </w:rPr>
      </w:pP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 Продажа муниципального имущества способами, установленными статьями 18 - 20, 23, 24 Федерального закона от 21.12. 2001 г.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21.12. 2001 г. № 178-ФЗ "О приватизации государственного и муниципального имущества" (далее – Федеральный закон).</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w:anchor="/document/71968598/entry/3000" w:history="1">
        <w:r w:rsidRPr="004170FE">
          <w:rPr>
            <w:color w:val="00000A"/>
            <w:sz w:val="28"/>
            <w:szCs w:val="28"/>
          </w:rPr>
          <w:t>единым требованиям</w:t>
        </w:r>
      </w:hyperlink>
      <w:r w:rsidRPr="004170FE">
        <w:rPr>
          <w:color w:val="00000A"/>
          <w:sz w:val="28"/>
          <w:szCs w:val="28"/>
        </w:rPr>
        <w:t xml:space="preserve"> </w:t>
      </w:r>
      <w:r w:rsidRPr="004170FE">
        <w:rPr>
          <w:sz w:val="28"/>
          <w:szCs w:val="28"/>
        </w:rPr>
        <w:t xml:space="preserve">к операторам электронных площадок, электронным площадкам и функционированию электронных </w:t>
      </w:r>
      <w:r w:rsidRPr="004170FE">
        <w:rPr>
          <w:sz w:val="28"/>
          <w:szCs w:val="28"/>
        </w:rPr>
        <w:lastRenderedPageBreak/>
        <w:t xml:space="preserve">площадок, установленным в соответствии с </w:t>
      </w:r>
      <w:hyperlink w:anchor="/document/70353464/entry/0" w:history="1">
        <w:r w:rsidRPr="004170FE">
          <w:rPr>
            <w:color w:val="00000A"/>
            <w:sz w:val="28"/>
            <w:szCs w:val="28"/>
          </w:rPr>
          <w:t>Федеральным законом</w:t>
        </w:r>
      </w:hyperlink>
      <w:r w:rsidRPr="004170FE">
        <w:rPr>
          <w:color w:val="00000A"/>
          <w:sz w:val="28"/>
          <w:szCs w:val="28"/>
        </w:rPr>
        <w:t xml:space="preserve"> </w:t>
      </w:r>
      <w:r w:rsidRPr="004170FE">
        <w:rPr>
          <w:sz w:val="28"/>
          <w:szCs w:val="28"/>
        </w:rPr>
        <w:t xml:space="preserve">от 5 04. 2013 года № 44-ФЗ "О контрактной системе в сфере закупок товаров, работ, услуг для обеспечения государственных и муниципальных нужд", и </w:t>
      </w:r>
      <w:hyperlink w:anchor="/document/71968598/entry/4000" w:history="1">
        <w:r w:rsidRPr="004170FE">
          <w:rPr>
            <w:color w:val="00000A"/>
            <w:sz w:val="28"/>
            <w:szCs w:val="28"/>
          </w:rPr>
          <w:t>дополнительным требованиям</w:t>
        </w:r>
      </w:hyperlink>
      <w:r w:rsidRPr="004170FE">
        <w:rPr>
          <w:color w:val="00000A"/>
          <w:sz w:val="28"/>
          <w:szCs w:val="28"/>
        </w:rPr>
        <w:t xml:space="preserve"> </w:t>
      </w:r>
      <w:r w:rsidRPr="004170FE">
        <w:rPr>
          <w:sz w:val="28"/>
          <w:szCs w:val="28"/>
        </w:rPr>
        <w:t>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04.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7.4. При проведении продажи в электронной форме оператор электронной площадки обеспечивает:</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1) свободный и бесплатный доступ к информации о проведении продажи в электронной форме;</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2) возможность представления претендентами заявок и прилагаемых к ним документов в форме электронных документов;</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7.5. Запрещается взимать с участников продажи в электронной форме не предусмотренную Федеральным законом дополнительную плату.</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Pr="004170FE">
          <w:rPr>
            <w:color w:val="00000A"/>
            <w:sz w:val="28"/>
            <w:szCs w:val="28"/>
            <w:u w:val="single"/>
          </w:rPr>
          <w:t>статьей 15</w:t>
        </w:r>
      </w:hyperlink>
      <w:r w:rsidRPr="004170FE">
        <w:rPr>
          <w:sz w:val="28"/>
          <w:szCs w:val="28"/>
        </w:rPr>
        <w:t xml:space="preserve"> Федерального закона, </w:t>
      </w:r>
      <w:r w:rsidRPr="004170FE">
        <w:rPr>
          <w:sz w:val="28"/>
          <w:szCs w:val="28"/>
        </w:rPr>
        <w:lastRenderedPageBreak/>
        <w:t>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4170FE" w:rsidRPr="004170FE" w:rsidRDefault="004170FE" w:rsidP="004170FE">
      <w:pPr>
        <w:widowControl w:val="0"/>
        <w:autoSpaceDE w:val="0"/>
        <w:autoSpaceDN w:val="0"/>
        <w:adjustRightInd w:val="0"/>
        <w:spacing w:line="100" w:lineRule="atLeast"/>
        <w:ind w:firstLine="851"/>
        <w:jc w:val="both"/>
        <w:rPr>
          <w:sz w:val="28"/>
          <w:szCs w:val="28"/>
        </w:rPr>
      </w:pPr>
      <w:r w:rsidRPr="004170FE">
        <w:rPr>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1) наименование муниципального имущества и иные позволяющие его индивидуализировать сведения (спецификация лота);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2) начальная цена, величина повышения начальной цены ("шаг аукциона") - в случае проведения продажи на аукционе;</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4) последнее предложение о цене муниципального имущества и время его поступления в режиме реального времени.</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7.10. В случае проведения продажи муниципального имущества без объявления цены его начальная цена не указывается.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1) наименование имущества и иные позволяющие его индивидуализировать сведения (спецификация лота);</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2) цена сделки приватизации;</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3) имя физического лица или наименование юридического лица - победителя торгов.</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7.12. Результаты процедуры проведения продажи в электронной форме оформляются протоколом.</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w:t>
      </w:r>
      <w:r w:rsidRPr="004170FE">
        <w:rPr>
          <w:sz w:val="28"/>
          <w:szCs w:val="28"/>
        </w:rPr>
        <w:lastRenderedPageBreak/>
        <w:t>электронной форме.</w:t>
      </w:r>
    </w:p>
    <w:p w:rsidR="004170FE" w:rsidRPr="004170FE" w:rsidRDefault="004170FE" w:rsidP="004170FE">
      <w:pPr>
        <w:widowControl w:val="0"/>
        <w:autoSpaceDE w:val="0"/>
        <w:autoSpaceDN w:val="0"/>
        <w:adjustRightInd w:val="0"/>
        <w:spacing w:line="100" w:lineRule="atLeast"/>
        <w:ind w:firstLine="720"/>
        <w:jc w:val="both"/>
        <w:rPr>
          <w:sz w:val="28"/>
          <w:szCs w:val="28"/>
        </w:rPr>
      </w:pPr>
      <w:r w:rsidRPr="004170FE">
        <w:rPr>
          <w:sz w:val="28"/>
          <w:szCs w:val="28"/>
        </w:rPr>
        <w:t xml:space="preserve">           7.14. Порядок организации и проведения продажи в электронной форме установлен Постановлением Правительства РФ от 27. 08. 2012 г. № 860 "Об организации и проведении продажи государственного или муниципального имущества в электронной форме".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7.15. Продавец при продаже муниципального имущества заключает с победителем договор купли продажи в форме электронного документа.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8. ОСОБЕННОСТИ ПРИВАТИЗАЦИИ ОТДЕЛЬНЫХ ВИДОВ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8.1. Особенности </w:t>
      </w:r>
      <w:r w:rsidR="00084BB0" w:rsidRPr="004170FE">
        <w:rPr>
          <w:sz w:val="28"/>
          <w:szCs w:val="28"/>
        </w:rPr>
        <w:t>отчуждения,</w:t>
      </w:r>
      <w:r w:rsidRPr="004170FE">
        <w:rPr>
          <w:sz w:val="28"/>
          <w:szCs w:val="28"/>
        </w:rPr>
        <w:t xml:space="preserve"> арендуемого муниципального недвижимого имущества с использованием преимущественного права арендатора на приобретение </w:t>
      </w:r>
      <w:r w:rsidR="00084BB0" w:rsidRPr="004170FE">
        <w:rPr>
          <w:sz w:val="28"/>
          <w:szCs w:val="28"/>
        </w:rPr>
        <w:t>арендуемого имущества,</w:t>
      </w:r>
      <w:r w:rsidRPr="004170FE">
        <w:rPr>
          <w:sz w:val="28"/>
          <w:szCs w:val="28"/>
        </w:rPr>
        <w:t xml:space="preserve"> определяются в соответствии с Федеральным законом от 22.07.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07. 2008 года № 159-ФЗ)</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4170FE" w:rsidRPr="004170FE" w:rsidRDefault="004170FE" w:rsidP="004170FE">
      <w:pPr>
        <w:widowControl w:val="0"/>
        <w:autoSpaceDE w:val="0"/>
        <w:autoSpaceDN w:val="0"/>
        <w:adjustRightInd w:val="0"/>
        <w:spacing w:line="100" w:lineRule="atLeast"/>
        <w:ind w:firstLine="709"/>
        <w:jc w:val="both"/>
        <w:rPr>
          <w:sz w:val="28"/>
          <w:szCs w:val="28"/>
        </w:rPr>
      </w:pPr>
      <w:bookmarkStart w:id="3" w:name="Par368"/>
      <w:bookmarkEnd w:id="3"/>
      <w:r w:rsidRPr="004170FE">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07. 2008 года № 159-</w:t>
      </w:r>
      <w:proofErr w:type="gramStart"/>
      <w:r w:rsidRPr="004170FE">
        <w:rPr>
          <w:sz w:val="28"/>
          <w:szCs w:val="28"/>
        </w:rPr>
        <w:t>ФЗ;.</w:t>
      </w:r>
      <w:proofErr w:type="gramEnd"/>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w:t>
      </w:r>
      <w:r w:rsidRPr="004170FE">
        <w:rPr>
          <w:sz w:val="28"/>
          <w:szCs w:val="28"/>
        </w:rPr>
        <w:lastRenderedPageBreak/>
        <w:t>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document/12161610/entry/921" w:history="1">
        <w:r w:rsidRPr="004170FE">
          <w:rPr>
            <w:color w:val="0000FF"/>
            <w:sz w:val="28"/>
            <w:szCs w:val="28"/>
          </w:rPr>
          <w:t>частью 2.1 статьи 9</w:t>
        </w:r>
      </w:hyperlink>
      <w:r w:rsidRPr="004170FE">
        <w:rPr>
          <w:sz w:val="28"/>
          <w:szCs w:val="28"/>
        </w:rPr>
        <w:t xml:space="preserve"> Федерального закона от 22.07.2008 № 159-ФЗ </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4) </w:t>
      </w:r>
      <w:r w:rsidRPr="004170FE">
        <w:rPr>
          <w:color w:val="FF0000"/>
          <w:sz w:val="28"/>
          <w:szCs w:val="28"/>
        </w:rPr>
        <w:t xml:space="preserve">Сведения о субъекте малого </w:t>
      </w:r>
      <w:r w:rsidRPr="004170FE">
        <w:rPr>
          <w:sz w:val="28"/>
          <w:szCs w:val="28"/>
        </w:rPr>
        <w:t>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07.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депутатов </w:t>
      </w:r>
      <w:r w:rsidR="00AE47B5">
        <w:rPr>
          <w:bCs/>
          <w:color w:val="26282F"/>
          <w:sz w:val="28"/>
          <w:szCs w:val="28"/>
        </w:rPr>
        <w:t>Герменчукского</w:t>
      </w:r>
      <w:r w:rsidRPr="004170FE">
        <w:rPr>
          <w:sz w:val="28"/>
          <w:szCs w:val="28"/>
        </w:rPr>
        <w:t xml:space="preserve">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Шалинского муниципального района уведомления о включении объектов в план приватизации.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bookmarkStart w:id="4" w:name="Par373"/>
      <w:bookmarkEnd w:id="4"/>
      <w:r w:rsidRPr="004170FE">
        <w:rPr>
          <w:sz w:val="28"/>
          <w:szCs w:val="28"/>
        </w:rPr>
        <w:t xml:space="preserve">8.4. Субъект малого или среднего предпринимательства, соответствующий установленным статьей 3 Федерального закона от 22.07. 2008 года № 159-ФЗ требованиям, по своей инициативе вправе направить в администрацию </w:t>
      </w:r>
      <w:r w:rsidR="00AE47B5">
        <w:rPr>
          <w:bCs/>
          <w:color w:val="26282F"/>
          <w:sz w:val="28"/>
          <w:szCs w:val="28"/>
        </w:rPr>
        <w:t>Герменчукского</w:t>
      </w:r>
      <w:r w:rsidRPr="004170FE">
        <w:rPr>
          <w:sz w:val="28"/>
          <w:szCs w:val="28"/>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При получении такого заявления администрация </w:t>
      </w:r>
      <w:r w:rsidR="00E36C81">
        <w:rPr>
          <w:bCs/>
          <w:color w:val="26282F"/>
          <w:sz w:val="28"/>
          <w:szCs w:val="28"/>
        </w:rPr>
        <w:t>Герменчукского</w:t>
      </w:r>
      <w:r w:rsidRPr="004170FE">
        <w:rPr>
          <w:sz w:val="28"/>
          <w:szCs w:val="28"/>
        </w:rPr>
        <w:t xml:space="preserve"> сельского поселения обязана: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1) представить для рассмотрения на заседании Совета депутатов </w:t>
      </w:r>
      <w:r w:rsidR="00731AB9">
        <w:rPr>
          <w:bCs/>
          <w:color w:val="26282F"/>
          <w:sz w:val="28"/>
          <w:szCs w:val="28"/>
        </w:rPr>
        <w:lastRenderedPageBreak/>
        <w:t>Герменчукского</w:t>
      </w:r>
      <w:r w:rsidRPr="004170FE">
        <w:rPr>
          <w:sz w:val="28"/>
          <w:szCs w:val="28"/>
        </w:rPr>
        <w:t xml:space="preserve">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3) обеспечить принятие решения об условиях приватизации арендуемого имущества в двухнедельный срок с даты принятия отчета о его оценке;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В случае если заявитель не соответствует установленным статьей 3 Федерального закона от 22. 07.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22.07. 2008 года № 159-ФЗ или другими федеральными законами, администрация </w:t>
      </w:r>
      <w:r w:rsidR="00F949F8">
        <w:rPr>
          <w:bCs/>
          <w:color w:val="26282F"/>
          <w:sz w:val="28"/>
          <w:szCs w:val="28"/>
        </w:rPr>
        <w:t>Герменчукского</w:t>
      </w:r>
      <w:r w:rsidRPr="004170FE">
        <w:rPr>
          <w:sz w:val="28"/>
          <w:szCs w:val="28"/>
        </w:rPr>
        <w:t xml:space="preserve">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8.5. После принятия Советом депутатов </w:t>
      </w:r>
      <w:r w:rsidR="00F949F8">
        <w:rPr>
          <w:bCs/>
          <w:color w:val="26282F"/>
          <w:sz w:val="28"/>
          <w:szCs w:val="28"/>
        </w:rPr>
        <w:t>Герменчукского</w:t>
      </w:r>
      <w:r w:rsidRPr="004170FE">
        <w:rPr>
          <w:sz w:val="28"/>
          <w:szCs w:val="28"/>
        </w:rPr>
        <w:t xml:space="preserve">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8.6. Администрация </w:t>
      </w:r>
      <w:r w:rsidR="00F949F8">
        <w:rPr>
          <w:bCs/>
          <w:color w:val="26282F"/>
          <w:sz w:val="28"/>
          <w:szCs w:val="28"/>
        </w:rPr>
        <w:t>Герменчукского</w:t>
      </w:r>
      <w:r w:rsidRPr="004170FE">
        <w:rPr>
          <w:sz w:val="28"/>
          <w:szCs w:val="28"/>
        </w:rPr>
        <w:t xml:space="preserve">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Уступка субъектами малого и среднего предпринимательства преимущественного права на приобретение арендуемого имущества не </w:t>
      </w:r>
      <w:r w:rsidRPr="004170FE">
        <w:rPr>
          <w:sz w:val="28"/>
          <w:szCs w:val="28"/>
        </w:rPr>
        <w:lastRenderedPageBreak/>
        <w:t>допускается.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8.8. Покупатель утрачивает преимущественное право на приобретение арендуемого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 с момента отказа от заключения договора купли-продажи арендуемого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3) с момента расторжения договора купли-продажи арендуемого недвижимого имущества в связи с существенным нарушением его условий Покупателем. </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F949F8">
        <w:rPr>
          <w:bCs/>
          <w:color w:val="26282F"/>
          <w:sz w:val="28"/>
          <w:szCs w:val="28"/>
        </w:rPr>
        <w:t>Герменчукского</w:t>
      </w:r>
      <w:r w:rsidRPr="004170FE">
        <w:rPr>
          <w:sz w:val="28"/>
          <w:szCs w:val="28"/>
        </w:rPr>
        <w:t xml:space="preserve"> сельского поселения принимает одно из следующих решений, которое оформляется постановлением главы администрации </w:t>
      </w:r>
      <w:r w:rsidR="00F949F8">
        <w:rPr>
          <w:bCs/>
          <w:color w:val="26282F"/>
          <w:sz w:val="28"/>
          <w:szCs w:val="28"/>
        </w:rPr>
        <w:t>Герменчукского</w:t>
      </w:r>
      <w:r w:rsidRPr="004170FE">
        <w:rPr>
          <w:sz w:val="28"/>
          <w:szCs w:val="28"/>
        </w:rPr>
        <w:t xml:space="preserve"> сельского поселения: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2) об отмене принятого решения об условиях приватизации арендуемого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90422A">
        <w:rPr>
          <w:bCs/>
          <w:color w:val="26282F"/>
          <w:sz w:val="28"/>
          <w:szCs w:val="28"/>
        </w:rPr>
        <w:t>Герменчукского</w:t>
      </w:r>
      <w:r w:rsidRPr="004170FE">
        <w:rPr>
          <w:sz w:val="28"/>
          <w:szCs w:val="28"/>
        </w:rPr>
        <w:t xml:space="preserve">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07.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8.11. Оплата недвижимого имущества, находящегося в муниципальной собственности и приобретаемого субъектами малого и среднего </w:t>
      </w:r>
      <w:r w:rsidRPr="004170FE">
        <w:rPr>
          <w:sz w:val="28"/>
          <w:szCs w:val="28"/>
        </w:rPr>
        <w:lastRenderedPageBreak/>
        <w:t>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4170FE" w:rsidRPr="004170FE" w:rsidRDefault="004170FE" w:rsidP="004170FE">
      <w:pPr>
        <w:widowControl w:val="0"/>
        <w:autoSpaceDE w:val="0"/>
        <w:autoSpaceDN w:val="0"/>
        <w:adjustRightInd w:val="0"/>
        <w:ind w:firstLine="709"/>
        <w:jc w:val="both"/>
        <w:rPr>
          <w:sz w:val="28"/>
          <w:szCs w:val="28"/>
        </w:rPr>
      </w:pPr>
      <w:r w:rsidRPr="004170FE">
        <w:rPr>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Оплата приобретаемого в рассрочку недвижимого имущества может быть осуществлена Покупателем досрочно на основании решения Покупателя.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8.14.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С = З + Р x 1/3С(р), где: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С - сумма, подлежащая уплате по договору,</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З - сумма задатка,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Р - сумма, подлежащая уплате в рассрочку,</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8.15.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До момента перехода права собственности на приватизируемое недвижимое имущество (момент регистрации Федеральной регистрационной службой по Чеченской Республике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w:t>
      </w:r>
      <w:r w:rsidRPr="004170FE">
        <w:rPr>
          <w:sz w:val="28"/>
          <w:szCs w:val="28"/>
        </w:rPr>
        <w:lastRenderedPageBreak/>
        <w:t>свидетельства о государственной регистрации права собственности.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8.16.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90422A">
        <w:rPr>
          <w:bCs/>
          <w:color w:val="26282F"/>
          <w:sz w:val="28"/>
          <w:szCs w:val="28"/>
        </w:rPr>
        <w:t>Герменчукского</w:t>
      </w:r>
      <w:r w:rsidRPr="004170FE">
        <w:rPr>
          <w:sz w:val="28"/>
          <w:szCs w:val="28"/>
        </w:rPr>
        <w:t xml:space="preserve"> сельского поселения.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8.17.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8.18. Перечень необходимых документов и требования к их оформлению:</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Покупатель при заключении договора купли-продажи арендуемого недвижимого имущества предоставляет в администрацию </w:t>
      </w:r>
      <w:r w:rsidR="0090422A">
        <w:rPr>
          <w:bCs/>
          <w:color w:val="26282F"/>
          <w:sz w:val="28"/>
          <w:szCs w:val="28"/>
        </w:rPr>
        <w:t>Герменчукского</w:t>
      </w:r>
      <w:r w:rsidR="0090422A" w:rsidRPr="004170FE">
        <w:rPr>
          <w:sz w:val="28"/>
          <w:szCs w:val="28"/>
        </w:rPr>
        <w:t xml:space="preserve"> </w:t>
      </w:r>
      <w:r w:rsidRPr="004170FE">
        <w:rPr>
          <w:sz w:val="28"/>
          <w:szCs w:val="28"/>
        </w:rPr>
        <w:t>сельского поселения: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документы, подтверждающие внесение арендной платы в соответствии с установленными договорами сроками платежей;</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К заявлению Покупатель прикладывает следующие документы: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платежный документ с отметкой банка об исполнении, подтверждающий внесение задатка по договору купли продажи;</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опись представленных документов, в двух экземплярах.</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Индивидуальные предприниматели дополнительно представляют следующие документы: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нотариально заверенная копия свидетельства о государственной регистрации гражданина в качестве индивидуального предпринимателя;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нотариально заверенная копия свидетельства о постановке на учет в налоговом органе;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xml:space="preserve">- копия выписки из Единого государственного реестра индивидуальных предпринимателей (дата выписки должна быть не ранее 1 (одного) месяца до </w:t>
      </w:r>
      <w:r w:rsidRPr="004170FE">
        <w:rPr>
          <w:sz w:val="28"/>
          <w:szCs w:val="28"/>
        </w:rPr>
        <w:lastRenderedPageBreak/>
        <w:t>момента предъявления);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Юридические лица дополнительно представляют следующие документы:</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нотариально заверенные копии учредительных документов;</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нотариально заверенная копия свидетельства о государственной регистрации юридического лица;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нотариально заверенная копия свидетельства о постановке на учет в налоговом органе;</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4170FE" w:rsidRPr="004170FE" w:rsidRDefault="004170FE" w:rsidP="004170FE">
      <w:pPr>
        <w:widowControl w:val="0"/>
        <w:autoSpaceDE w:val="0"/>
        <w:autoSpaceDN w:val="0"/>
        <w:adjustRightInd w:val="0"/>
        <w:spacing w:line="100" w:lineRule="atLeast"/>
        <w:ind w:firstLine="709"/>
        <w:jc w:val="both"/>
        <w:rPr>
          <w:sz w:val="28"/>
          <w:szCs w:val="28"/>
        </w:rPr>
      </w:pPr>
      <w:r w:rsidRPr="004170FE">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4170FE" w:rsidRPr="004170FE" w:rsidRDefault="004170FE" w:rsidP="004170FE">
      <w:pPr>
        <w:widowControl w:val="0"/>
        <w:autoSpaceDE w:val="0"/>
        <w:autoSpaceDN w:val="0"/>
        <w:adjustRightInd w:val="0"/>
        <w:spacing w:line="100" w:lineRule="atLeast"/>
        <w:ind w:firstLine="720"/>
        <w:jc w:val="both"/>
        <w:rPr>
          <w:sz w:val="28"/>
          <w:szCs w:val="28"/>
        </w:rPr>
      </w:pPr>
    </w:p>
    <w:p w:rsidR="004170FE" w:rsidRPr="004170FE" w:rsidRDefault="004170FE" w:rsidP="004170FE">
      <w:pPr>
        <w:widowControl w:val="0"/>
        <w:autoSpaceDE w:val="0"/>
        <w:autoSpaceDN w:val="0"/>
        <w:adjustRightInd w:val="0"/>
        <w:spacing w:line="100" w:lineRule="atLeast"/>
        <w:ind w:firstLine="709"/>
        <w:jc w:val="center"/>
        <w:rPr>
          <w:b/>
          <w:sz w:val="28"/>
          <w:szCs w:val="28"/>
        </w:rPr>
      </w:pPr>
      <w:r w:rsidRPr="004170FE">
        <w:rPr>
          <w:b/>
          <w:sz w:val="28"/>
          <w:szCs w:val="28"/>
        </w:rPr>
        <w:t>9. ЗАКЛЮЧИТЕЛЬНЫЕ ПОЛОЖЕНИЯ</w:t>
      </w:r>
    </w:p>
    <w:p w:rsidR="004170FE" w:rsidRPr="004170FE" w:rsidRDefault="004170FE" w:rsidP="004170FE">
      <w:pPr>
        <w:widowControl w:val="0"/>
        <w:autoSpaceDE w:val="0"/>
        <w:autoSpaceDN w:val="0"/>
        <w:adjustRightInd w:val="0"/>
        <w:spacing w:line="100" w:lineRule="atLeast"/>
        <w:ind w:firstLine="709"/>
        <w:jc w:val="center"/>
        <w:rPr>
          <w:sz w:val="28"/>
          <w:szCs w:val="28"/>
        </w:rPr>
      </w:pPr>
    </w:p>
    <w:p w:rsidR="004170FE" w:rsidRPr="004170FE" w:rsidRDefault="004170FE" w:rsidP="004170FE">
      <w:pPr>
        <w:widowControl w:val="0"/>
        <w:autoSpaceDE w:val="0"/>
        <w:autoSpaceDN w:val="0"/>
        <w:adjustRightInd w:val="0"/>
        <w:spacing w:line="100" w:lineRule="atLeast"/>
        <w:ind w:firstLine="709"/>
        <w:jc w:val="both"/>
        <w:rPr>
          <w:rFonts w:ascii="Arial" w:hAnsi="Arial" w:cs="Arial"/>
          <w:sz w:val="28"/>
          <w:szCs w:val="28"/>
        </w:rPr>
      </w:pPr>
      <w:r w:rsidRPr="004170FE">
        <w:rPr>
          <w:sz w:val="28"/>
          <w:szCs w:val="28"/>
        </w:rPr>
        <w:t>Во всем, что не урегулировано настоящим положением, следует руководствоваться Федеральным законом от 21.12. 2001 г.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170FE" w:rsidRPr="004170FE" w:rsidRDefault="004170FE" w:rsidP="004170FE">
      <w:pPr>
        <w:widowControl w:val="0"/>
        <w:tabs>
          <w:tab w:val="left" w:pos="4380"/>
        </w:tabs>
        <w:autoSpaceDE w:val="0"/>
        <w:autoSpaceDN w:val="0"/>
        <w:adjustRightInd w:val="0"/>
        <w:ind w:firstLine="720"/>
        <w:jc w:val="both"/>
        <w:rPr>
          <w:sz w:val="28"/>
          <w:szCs w:val="28"/>
        </w:rPr>
      </w:pPr>
    </w:p>
    <w:p w:rsidR="004170FE" w:rsidRPr="004170FE" w:rsidRDefault="004170FE" w:rsidP="004170FE">
      <w:pPr>
        <w:spacing w:after="160" w:line="259" w:lineRule="auto"/>
        <w:jc w:val="center"/>
        <w:rPr>
          <w:rFonts w:eastAsiaTheme="minorHAnsi"/>
          <w:sz w:val="28"/>
          <w:szCs w:val="28"/>
          <w:lang w:eastAsia="en-US"/>
        </w:rPr>
      </w:pPr>
    </w:p>
    <w:p w:rsidR="004170FE" w:rsidRDefault="004170FE" w:rsidP="00B653CF">
      <w:pPr>
        <w:jc w:val="center"/>
        <w:rPr>
          <w:b/>
          <w:sz w:val="28"/>
          <w:szCs w:val="28"/>
        </w:rPr>
      </w:pPr>
    </w:p>
    <w:p w:rsidR="00B653CF" w:rsidRPr="00FD2416" w:rsidRDefault="00B653CF" w:rsidP="00B653CF">
      <w:pPr>
        <w:widowControl w:val="0"/>
        <w:suppressAutoHyphens/>
        <w:jc w:val="both"/>
        <w:rPr>
          <w:sz w:val="28"/>
          <w:szCs w:val="28"/>
        </w:rPr>
      </w:pPr>
    </w:p>
    <w:p w:rsidR="00476B0F" w:rsidRDefault="00476B0F" w:rsidP="00B653CF"/>
    <w:sectPr w:rsidR="00476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C1C"/>
    <w:multiLevelType w:val="hybridMultilevel"/>
    <w:tmpl w:val="8B0CF26C"/>
    <w:lvl w:ilvl="0" w:tplc="E25EBB00">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7A"/>
    <w:rsid w:val="000631C0"/>
    <w:rsid w:val="00083DE6"/>
    <w:rsid w:val="00084BB0"/>
    <w:rsid w:val="003374F3"/>
    <w:rsid w:val="003B4DB5"/>
    <w:rsid w:val="003C4F66"/>
    <w:rsid w:val="004170FE"/>
    <w:rsid w:val="00476B0F"/>
    <w:rsid w:val="00501102"/>
    <w:rsid w:val="0050429A"/>
    <w:rsid w:val="00542457"/>
    <w:rsid w:val="005460EB"/>
    <w:rsid w:val="005463FD"/>
    <w:rsid w:val="00576F15"/>
    <w:rsid w:val="005D383E"/>
    <w:rsid w:val="00633908"/>
    <w:rsid w:val="00681BFF"/>
    <w:rsid w:val="006C4C73"/>
    <w:rsid w:val="00731AB9"/>
    <w:rsid w:val="00885921"/>
    <w:rsid w:val="008E26F6"/>
    <w:rsid w:val="0090422A"/>
    <w:rsid w:val="00AE3B89"/>
    <w:rsid w:val="00AE47B5"/>
    <w:rsid w:val="00B05ECB"/>
    <w:rsid w:val="00B653CF"/>
    <w:rsid w:val="00BC25A4"/>
    <w:rsid w:val="00BD4A29"/>
    <w:rsid w:val="00C408F4"/>
    <w:rsid w:val="00D4758B"/>
    <w:rsid w:val="00D865A4"/>
    <w:rsid w:val="00E36C81"/>
    <w:rsid w:val="00EA147A"/>
    <w:rsid w:val="00F67F10"/>
    <w:rsid w:val="00F949F8"/>
    <w:rsid w:val="00FD0E3A"/>
    <w:rsid w:val="00FF07A0"/>
    <w:rsid w:val="00FF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CFE6"/>
  <w15:chartTrackingRefBased/>
  <w15:docId w15:val="{27149EAA-6BDE-4848-9901-E499D317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53CF"/>
    <w:rPr>
      <w:b/>
      <w:color w:val="26282F"/>
    </w:rPr>
  </w:style>
  <w:style w:type="paragraph" w:customStyle="1" w:styleId="ConsPlusNormal">
    <w:name w:val="ConsPlusNormal"/>
    <w:uiPriority w:val="99"/>
    <w:rsid w:val="00B653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8251372" TargetMode="External"/><Relationship Id="rId3" Type="http://schemas.openxmlformats.org/officeDocument/2006/relationships/settings" Target="settings.xml"/><Relationship Id="rId7" Type="http://schemas.openxmlformats.org/officeDocument/2006/relationships/hyperlink" Target="https://docs.cntd.ru/document/568272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827273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7907</Words>
  <Characters>45076</Characters>
  <Application>Microsoft Office Word</Application>
  <DocSecurity>0</DocSecurity>
  <Lines>375</Lines>
  <Paragraphs>105</Paragraphs>
  <ScaleCrop>false</ScaleCrop>
  <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DMS</cp:lastModifiedBy>
  <cp:revision>41</cp:revision>
  <dcterms:created xsi:type="dcterms:W3CDTF">2022-09-27T11:42:00Z</dcterms:created>
  <dcterms:modified xsi:type="dcterms:W3CDTF">2023-03-03T06:58:00Z</dcterms:modified>
</cp:coreProperties>
</file>